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7F0163" w14:paraId="585DDE15" w14:textId="77777777" w:rsidTr="00B60464">
        <w:tc>
          <w:tcPr>
            <w:tcW w:w="5807" w:type="dxa"/>
            <w:tcBorders>
              <w:bottom w:val="single" w:sz="4" w:space="0" w:color="auto"/>
              <w:right w:val="nil"/>
            </w:tcBorders>
          </w:tcPr>
          <w:p w14:paraId="50D0049C" w14:textId="16E544D3" w:rsidR="007F0163" w:rsidRPr="007F0163" w:rsidRDefault="007F0163">
            <w:pPr>
              <w:rPr>
                <w:b/>
                <w:bCs/>
                <w:sz w:val="28"/>
                <w:szCs w:val="28"/>
              </w:rPr>
            </w:pPr>
            <w:r w:rsidRPr="007F0163">
              <w:rPr>
                <w:b/>
                <w:bCs/>
                <w:sz w:val="28"/>
                <w:szCs w:val="28"/>
              </w:rPr>
              <w:t>Dagsorden og referat af menighedsrådsmøde d.12/5 2026 kl. 19 i konfirmandstuen</w:t>
            </w:r>
          </w:p>
        </w:tc>
        <w:tc>
          <w:tcPr>
            <w:tcW w:w="3821" w:type="dxa"/>
            <w:tcBorders>
              <w:left w:val="nil"/>
              <w:bottom w:val="single" w:sz="4" w:space="0" w:color="auto"/>
            </w:tcBorders>
          </w:tcPr>
          <w:p w14:paraId="574DA272" w14:textId="77777777" w:rsidR="007F0163" w:rsidRDefault="007F0163"/>
        </w:tc>
      </w:tr>
      <w:tr w:rsidR="007F0163" w:rsidRPr="00B44E21" w14:paraId="56AF0A3D" w14:textId="77777777" w:rsidTr="00B60464">
        <w:tc>
          <w:tcPr>
            <w:tcW w:w="5807" w:type="dxa"/>
            <w:tcBorders>
              <w:top w:val="single" w:sz="4" w:space="0" w:color="auto"/>
              <w:right w:val="nil"/>
            </w:tcBorders>
          </w:tcPr>
          <w:p w14:paraId="4A517AD5" w14:textId="1BC18BEE" w:rsidR="007F0163" w:rsidRDefault="007F0163">
            <w:r w:rsidRPr="007F0163">
              <w:rPr>
                <w:b/>
                <w:bCs/>
              </w:rPr>
              <w:t>Tilstede:</w:t>
            </w:r>
            <w:r>
              <w:t xml:space="preserve"> Elsemarie Dam-Jensen, Carsten Tygesen, Svend Rasmussen, Egon Christensen, Martin Brink, Ole Caspersen, Heine Holmgaard, Simon Jylov, Alexander Pedersen (</w:t>
            </w:r>
            <w:proofErr w:type="spellStart"/>
            <w:r>
              <w:t>medarbejderrep</w:t>
            </w:r>
            <w:proofErr w:type="spellEnd"/>
            <w:r>
              <w:t xml:space="preserve">.) </w:t>
            </w:r>
          </w:p>
          <w:p w14:paraId="241DB056" w14:textId="5AD4654F" w:rsidR="007F0163" w:rsidRPr="00695910" w:rsidRDefault="007F0163">
            <w:pPr>
              <w:rPr>
                <w:lang w:val="de-DE"/>
              </w:rPr>
            </w:pPr>
            <w:r w:rsidRPr="00695910">
              <w:rPr>
                <w:b/>
                <w:bCs/>
                <w:lang w:val="de-DE"/>
              </w:rPr>
              <w:t>Afbud:</w:t>
            </w:r>
            <w:r w:rsidRPr="00695910">
              <w:rPr>
                <w:lang w:val="de-DE"/>
              </w:rPr>
              <w:t xml:space="preserve"> Dorthe Olesen</w:t>
            </w:r>
            <w:r w:rsidR="00695910" w:rsidRPr="00695910">
              <w:rPr>
                <w:lang w:val="de-DE"/>
              </w:rPr>
              <w:t>, Mona E</w:t>
            </w:r>
            <w:r w:rsidR="00695910">
              <w:rPr>
                <w:lang w:val="de-DE"/>
              </w:rPr>
              <w:t>ichner</w:t>
            </w:r>
          </w:p>
        </w:tc>
        <w:tc>
          <w:tcPr>
            <w:tcW w:w="3821" w:type="dxa"/>
            <w:tcBorders>
              <w:left w:val="nil"/>
            </w:tcBorders>
          </w:tcPr>
          <w:p w14:paraId="22028B84" w14:textId="77777777" w:rsidR="007F0163" w:rsidRPr="00695910" w:rsidRDefault="007F0163">
            <w:pPr>
              <w:rPr>
                <w:lang w:val="de-DE"/>
              </w:rPr>
            </w:pPr>
          </w:p>
        </w:tc>
      </w:tr>
      <w:tr w:rsidR="007F0163" w14:paraId="525486EC" w14:textId="77777777" w:rsidTr="007F0163">
        <w:tc>
          <w:tcPr>
            <w:tcW w:w="5807" w:type="dxa"/>
          </w:tcPr>
          <w:p w14:paraId="4437D22E" w14:textId="3010EEDF" w:rsidR="007F0163" w:rsidRPr="007F0163" w:rsidRDefault="007F0163">
            <w:pPr>
              <w:rPr>
                <w:b/>
                <w:bCs/>
              </w:rPr>
            </w:pPr>
            <w:r w:rsidRPr="007F0163">
              <w:rPr>
                <w:b/>
                <w:bCs/>
              </w:rPr>
              <w:t xml:space="preserve">Dagsorden </w:t>
            </w:r>
          </w:p>
        </w:tc>
        <w:tc>
          <w:tcPr>
            <w:tcW w:w="3821" w:type="dxa"/>
          </w:tcPr>
          <w:p w14:paraId="2C870195" w14:textId="536B04B7" w:rsidR="007F0163" w:rsidRPr="007F0163" w:rsidRDefault="007F0163">
            <w:pPr>
              <w:rPr>
                <w:b/>
                <w:bCs/>
              </w:rPr>
            </w:pPr>
            <w:r w:rsidRPr="007F0163">
              <w:rPr>
                <w:b/>
                <w:bCs/>
              </w:rPr>
              <w:t xml:space="preserve">Referat </w:t>
            </w:r>
          </w:p>
        </w:tc>
      </w:tr>
      <w:tr w:rsidR="007F0163" w14:paraId="03CE2A89" w14:textId="77777777" w:rsidTr="007F0163">
        <w:tc>
          <w:tcPr>
            <w:tcW w:w="5807" w:type="dxa"/>
          </w:tcPr>
          <w:p w14:paraId="1428A459" w14:textId="412D1C7C" w:rsidR="007F0163" w:rsidRPr="007F0163" w:rsidRDefault="007F0163">
            <w:pPr>
              <w:rPr>
                <w:b/>
                <w:bCs/>
              </w:rPr>
            </w:pPr>
            <w:r w:rsidRPr="007F0163">
              <w:rPr>
                <w:b/>
                <w:bCs/>
              </w:rPr>
              <w:t>Referent</w:t>
            </w:r>
          </w:p>
        </w:tc>
        <w:tc>
          <w:tcPr>
            <w:tcW w:w="3821" w:type="dxa"/>
          </w:tcPr>
          <w:p w14:paraId="7635AA2B" w14:textId="60B61887" w:rsidR="007F0163" w:rsidRDefault="007F0163">
            <w:r>
              <w:t xml:space="preserve">Simon </w:t>
            </w:r>
          </w:p>
        </w:tc>
      </w:tr>
      <w:tr w:rsidR="007F0163" w:rsidRPr="0004215D" w14:paraId="71E9A777" w14:textId="77777777" w:rsidTr="007F0163">
        <w:tc>
          <w:tcPr>
            <w:tcW w:w="5807" w:type="dxa"/>
          </w:tcPr>
          <w:p w14:paraId="3CE297B9" w14:textId="77777777" w:rsidR="007F0163" w:rsidRPr="007F0163" w:rsidRDefault="007F0163" w:rsidP="007F0163">
            <w:pPr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7F0163">
              <w:rPr>
                <w:rFonts w:cs="Times New Roman"/>
                <w:b/>
              </w:rPr>
              <w:t>Lukket punkt</w:t>
            </w:r>
          </w:p>
          <w:p w14:paraId="17428770" w14:textId="77777777" w:rsidR="007F0163" w:rsidRPr="00A65D6F" w:rsidRDefault="007F0163">
            <w:pPr>
              <w:rPr>
                <w:rFonts w:cs="Times New Roman"/>
                <w:bCs/>
              </w:rPr>
            </w:pPr>
          </w:p>
        </w:tc>
        <w:tc>
          <w:tcPr>
            <w:tcW w:w="3821" w:type="dxa"/>
          </w:tcPr>
          <w:p w14:paraId="6248860F" w14:textId="77777777" w:rsidR="00BB1640" w:rsidRPr="0004215D" w:rsidRDefault="00695910" w:rsidP="00BB1640">
            <w:pPr>
              <w:pStyle w:val="Listeafsnit"/>
              <w:numPr>
                <w:ilvl w:val="0"/>
                <w:numId w:val="16"/>
              </w:numPr>
              <w:rPr>
                <w:rFonts w:cs="Times New Roman"/>
                <w:bCs/>
              </w:rPr>
            </w:pPr>
            <w:r w:rsidRPr="00BB1640">
              <w:rPr>
                <w:rFonts w:cs="Times New Roman"/>
                <w:bCs/>
              </w:rPr>
              <w:t xml:space="preserve">Menighedsrådet har modtaget opsigelse fra Christian Robert Hansen. </w:t>
            </w:r>
            <w:r w:rsidR="00BB1640" w:rsidRPr="00BB1640">
              <w:rPr>
                <w:rFonts w:cs="Times New Roman"/>
                <w:bCs/>
              </w:rPr>
              <w:t xml:space="preserve">Herunder dette punkt </w:t>
            </w:r>
            <w:r w:rsidR="00BB1640" w:rsidRPr="0004215D">
              <w:rPr>
                <w:rFonts w:cs="Times New Roman"/>
                <w:bCs/>
              </w:rPr>
              <w:t xml:space="preserve">er der oprettet særskilt referat. </w:t>
            </w:r>
          </w:p>
          <w:p w14:paraId="57450114" w14:textId="1FA447AB" w:rsidR="00BB1640" w:rsidRPr="0004215D" w:rsidRDefault="0004215D" w:rsidP="00BB1640">
            <w:pPr>
              <w:pStyle w:val="Listeafsnit"/>
              <w:numPr>
                <w:ilvl w:val="0"/>
                <w:numId w:val="16"/>
              </w:numPr>
              <w:rPr>
                <w:rFonts w:cs="Times New Roman"/>
                <w:bCs/>
              </w:rPr>
            </w:pPr>
            <w:r w:rsidRPr="0004215D">
              <w:rPr>
                <w:rFonts w:cs="Times New Roman"/>
                <w:bCs/>
              </w:rPr>
              <w:t xml:space="preserve">Afsked for Christian. I forbindelse </w:t>
            </w:r>
            <w:r>
              <w:rPr>
                <w:rFonts w:cs="Times New Roman"/>
                <w:bCs/>
              </w:rPr>
              <w:t xml:space="preserve">med afsked markeres dagen. Svend går videre med det. </w:t>
            </w:r>
          </w:p>
          <w:p w14:paraId="6E5299F8" w14:textId="07865C0E" w:rsidR="00BB1640" w:rsidRPr="0004215D" w:rsidRDefault="00BB1640">
            <w:pPr>
              <w:rPr>
                <w:rFonts w:cs="Times New Roman"/>
                <w:bCs/>
              </w:rPr>
            </w:pPr>
          </w:p>
        </w:tc>
      </w:tr>
      <w:tr w:rsidR="007F0163" w:rsidRPr="00A65D6F" w14:paraId="3E53015E" w14:textId="77777777" w:rsidTr="007F0163">
        <w:tc>
          <w:tcPr>
            <w:tcW w:w="5807" w:type="dxa"/>
          </w:tcPr>
          <w:p w14:paraId="2BCA817C" w14:textId="04D788CE" w:rsidR="007F0163" w:rsidRPr="00A65D6F" w:rsidRDefault="007F0163" w:rsidP="007F0163">
            <w:pPr>
              <w:pStyle w:val="Listeafsnit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A65D6F">
              <w:rPr>
                <w:rFonts w:cs="Times New Roman"/>
                <w:b/>
              </w:rPr>
              <w:t>Budgetplanlægning samt renoverings- og vedligeholdelsesplanlægning</w:t>
            </w:r>
          </w:p>
        </w:tc>
        <w:tc>
          <w:tcPr>
            <w:tcW w:w="3821" w:type="dxa"/>
          </w:tcPr>
          <w:p w14:paraId="2F9391F1" w14:textId="591E8EBC" w:rsidR="007F0163" w:rsidRDefault="0004215D" w:rsidP="0004215D">
            <w:pPr>
              <w:pStyle w:val="Listeafsnit"/>
              <w:numPr>
                <w:ilvl w:val="0"/>
                <w:numId w:val="17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Simon bad om at få nyt køkken på listen over kommende budgetønsker grundet køkkenets dårlige indretning</w:t>
            </w:r>
            <w:r w:rsidR="00416770">
              <w:rPr>
                <w:rFonts w:cs="Times New Roman"/>
                <w:bCs/>
              </w:rPr>
              <w:t xml:space="preserve">, hvis man er mere end én, der skal bruge det. </w:t>
            </w:r>
            <w:r w:rsidR="00FA5998">
              <w:rPr>
                <w:rFonts w:cs="Times New Roman"/>
                <w:bCs/>
              </w:rPr>
              <w:t xml:space="preserve">MR tilsluttede sig. </w:t>
            </w:r>
          </w:p>
          <w:p w14:paraId="12D63243" w14:textId="11604ADB" w:rsidR="0004215D" w:rsidRPr="0004215D" w:rsidRDefault="0004215D" w:rsidP="0004215D">
            <w:pPr>
              <w:pStyle w:val="Listeafsnit"/>
              <w:numPr>
                <w:ilvl w:val="0"/>
                <w:numId w:val="17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Svend påpegede at vestgavlen på kirken er meget dårlig, og derfor skal projektet hurtigt sættes i gang. Det sættes på til 2027. </w:t>
            </w:r>
            <w:r w:rsidR="00D425DB">
              <w:rPr>
                <w:rFonts w:cs="Times New Roman"/>
                <w:bCs/>
              </w:rPr>
              <w:t xml:space="preserve">Se yderligere under orientering fra kirkeværgen. </w:t>
            </w:r>
          </w:p>
        </w:tc>
      </w:tr>
      <w:tr w:rsidR="007F0163" w:rsidRPr="00A65D6F" w14:paraId="14D0DFD4" w14:textId="77777777" w:rsidTr="007F0163">
        <w:tc>
          <w:tcPr>
            <w:tcW w:w="5807" w:type="dxa"/>
          </w:tcPr>
          <w:p w14:paraId="2FF5D253" w14:textId="77777777" w:rsidR="007F0163" w:rsidRPr="007F0163" w:rsidRDefault="007F0163" w:rsidP="007F0163">
            <w:pPr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7F0163">
              <w:rPr>
                <w:rFonts w:cs="Times New Roman"/>
                <w:b/>
              </w:rPr>
              <w:t>Orientering fra formand</w:t>
            </w:r>
          </w:p>
          <w:p w14:paraId="04928E4D" w14:textId="161F8766" w:rsidR="007F0163" w:rsidRPr="00A65D6F" w:rsidRDefault="007F0163" w:rsidP="007F0163">
            <w:pPr>
              <w:pStyle w:val="Listeafsnit"/>
              <w:numPr>
                <w:ilvl w:val="0"/>
                <w:numId w:val="5"/>
              </w:numPr>
              <w:rPr>
                <w:rFonts w:cs="Times New Roman"/>
                <w:bCs/>
              </w:rPr>
            </w:pPr>
            <w:r w:rsidRPr="00A65D6F">
              <w:rPr>
                <w:rFonts w:cs="Times New Roman"/>
                <w:bCs/>
              </w:rPr>
              <w:t>Indvielse af messehagel 24. 5.</w:t>
            </w:r>
            <w:r w:rsidRPr="00A65D6F">
              <w:rPr>
                <w:rFonts w:cs="Times New Roman"/>
                <w:bCs/>
              </w:rPr>
              <w:tab/>
            </w:r>
          </w:p>
          <w:p w14:paraId="0569D2C7" w14:textId="59C5FDA1" w:rsidR="007F0163" w:rsidRPr="00A65D6F" w:rsidRDefault="007F0163" w:rsidP="007F0163">
            <w:pPr>
              <w:pStyle w:val="Listeafsnit"/>
              <w:numPr>
                <w:ilvl w:val="0"/>
                <w:numId w:val="5"/>
              </w:numPr>
              <w:rPr>
                <w:rFonts w:cs="Times New Roman"/>
                <w:bCs/>
              </w:rPr>
            </w:pPr>
            <w:r w:rsidRPr="00A65D6F">
              <w:rPr>
                <w:rFonts w:cs="Times New Roman"/>
                <w:bCs/>
              </w:rPr>
              <w:t xml:space="preserve">Grundlovsmøde 5. 6. praktiske aftaler </w:t>
            </w:r>
            <w:r w:rsidRPr="00A65D6F">
              <w:rPr>
                <w:rFonts w:cs="Times New Roman"/>
                <w:bCs/>
              </w:rPr>
              <w:tab/>
            </w:r>
          </w:p>
          <w:p w14:paraId="47C7D59D" w14:textId="6050FA24" w:rsidR="007F0163" w:rsidRPr="00A65D6F" w:rsidRDefault="007F0163" w:rsidP="007F0163">
            <w:pPr>
              <w:pStyle w:val="Listeafsnit"/>
              <w:numPr>
                <w:ilvl w:val="0"/>
                <w:numId w:val="5"/>
              </w:numPr>
              <w:rPr>
                <w:rFonts w:cs="Times New Roman"/>
                <w:bCs/>
              </w:rPr>
            </w:pPr>
            <w:r w:rsidRPr="00A65D6F">
              <w:rPr>
                <w:rFonts w:cs="Times New Roman"/>
                <w:bCs/>
              </w:rPr>
              <w:t>Afholdelse af middelaldermarked 10.-14. sept. 2026</w:t>
            </w:r>
            <w:r w:rsidRPr="00A65D6F">
              <w:rPr>
                <w:rFonts w:cs="Times New Roman"/>
                <w:bCs/>
              </w:rPr>
              <w:tab/>
            </w:r>
          </w:p>
          <w:p w14:paraId="585AC026" w14:textId="029AF72C" w:rsidR="007F0163" w:rsidRPr="00A65D6F" w:rsidRDefault="007F0163" w:rsidP="007F0163">
            <w:pPr>
              <w:pStyle w:val="Listeafsnit"/>
              <w:numPr>
                <w:ilvl w:val="0"/>
                <w:numId w:val="5"/>
              </w:numPr>
              <w:rPr>
                <w:rFonts w:cs="Times New Roman"/>
                <w:bCs/>
              </w:rPr>
            </w:pPr>
            <w:r w:rsidRPr="00A65D6F">
              <w:rPr>
                <w:rFonts w:cs="Times New Roman"/>
                <w:bCs/>
              </w:rPr>
              <w:t>Ansøgning om brug af kirkerummet til skuespil</w:t>
            </w:r>
          </w:p>
          <w:p w14:paraId="2C8A6306" w14:textId="77777777" w:rsidR="007F0163" w:rsidRPr="007F0163" w:rsidRDefault="007F0163" w:rsidP="007F0163">
            <w:pPr>
              <w:rPr>
                <w:rFonts w:cs="Times New Roman"/>
                <w:bCs/>
              </w:rPr>
            </w:pPr>
          </w:p>
          <w:p w14:paraId="11684280" w14:textId="77777777" w:rsidR="007F0163" w:rsidRPr="00A65D6F" w:rsidRDefault="007F0163">
            <w:pPr>
              <w:rPr>
                <w:rFonts w:cs="Times New Roman"/>
                <w:bCs/>
              </w:rPr>
            </w:pPr>
          </w:p>
        </w:tc>
        <w:tc>
          <w:tcPr>
            <w:tcW w:w="3821" w:type="dxa"/>
          </w:tcPr>
          <w:p w14:paraId="2B127EDE" w14:textId="063EE5FB" w:rsidR="007F0163" w:rsidRDefault="0004215D" w:rsidP="0004215D">
            <w:pPr>
              <w:pStyle w:val="Listeafsnit"/>
              <w:numPr>
                <w:ilvl w:val="0"/>
                <w:numId w:val="19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Elsemarie orienterede om ny messehagel, og at den præsenteres til pinsedag. </w:t>
            </w:r>
            <w:r w:rsidR="0063721E">
              <w:rPr>
                <w:rFonts w:cs="Times New Roman"/>
                <w:bCs/>
              </w:rPr>
              <w:t xml:space="preserve">Der serveres et glas i kirken efterfølgende. Der er sendt invitationer ud til interessenter. </w:t>
            </w:r>
          </w:p>
          <w:p w14:paraId="03910F3A" w14:textId="77777777" w:rsidR="00C64BDD" w:rsidRDefault="0063721E" w:rsidP="00C64BDD">
            <w:pPr>
              <w:pStyle w:val="Listeafsnit"/>
              <w:numPr>
                <w:ilvl w:val="0"/>
                <w:numId w:val="19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Der er fundet taler, Kaffe på Kanden laver kaffe og sørger for småkager. Svend sørger for bænke. </w:t>
            </w:r>
          </w:p>
          <w:p w14:paraId="5066F985" w14:textId="406F2952" w:rsidR="0063721E" w:rsidRPr="00C64BDD" w:rsidRDefault="0063721E" w:rsidP="00C64BDD">
            <w:pPr>
              <w:pStyle w:val="Listeafsnit"/>
              <w:numPr>
                <w:ilvl w:val="0"/>
                <w:numId w:val="19"/>
              </w:numPr>
              <w:rPr>
                <w:rFonts w:cs="Times New Roman"/>
                <w:bCs/>
              </w:rPr>
            </w:pPr>
            <w:r w:rsidRPr="00C64BDD">
              <w:rPr>
                <w:rFonts w:cs="Times New Roman"/>
                <w:bCs/>
              </w:rPr>
              <w:t xml:space="preserve">Egon orienterede om middelaldermarkedet. </w:t>
            </w:r>
          </w:p>
          <w:p w14:paraId="1C2B8291" w14:textId="77777777" w:rsidR="00C64BDD" w:rsidRDefault="0063721E" w:rsidP="00C64BDD">
            <w:pPr>
              <w:pStyle w:val="Listeafsnit"/>
              <w:ind w:left="3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Der sættes særskilt måler på </w:t>
            </w:r>
            <w:proofErr w:type="spellStart"/>
            <w:r>
              <w:rPr>
                <w:rFonts w:cs="Times New Roman"/>
                <w:bCs/>
              </w:rPr>
              <w:t>ift</w:t>
            </w:r>
            <w:proofErr w:type="spellEnd"/>
            <w:r>
              <w:rPr>
                <w:rFonts w:cs="Times New Roman"/>
                <w:bCs/>
              </w:rPr>
              <w:t xml:space="preserve"> el-afregning. </w:t>
            </w:r>
          </w:p>
          <w:p w14:paraId="71A3E2C5" w14:textId="3602956F" w:rsidR="0063721E" w:rsidRDefault="0063721E" w:rsidP="00C64BDD">
            <w:pPr>
              <w:pStyle w:val="Listeafsnit"/>
              <w:numPr>
                <w:ilvl w:val="0"/>
                <w:numId w:val="19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Ole Caspersen forlod lokalet under punktet. </w:t>
            </w:r>
          </w:p>
          <w:p w14:paraId="67CBE9AF" w14:textId="2B35C869" w:rsidR="0063721E" w:rsidRPr="0004215D" w:rsidRDefault="0063721E" w:rsidP="00D425DB">
            <w:pPr>
              <w:pStyle w:val="Listeafsnit"/>
              <w:ind w:left="3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MR bakker op om projektet og giver tilladelse til afholdelsen i kirken. Der arbejdes videre med det. </w:t>
            </w:r>
          </w:p>
        </w:tc>
      </w:tr>
      <w:tr w:rsidR="007F0163" w:rsidRPr="00A65D6F" w14:paraId="2EE5BD46" w14:textId="77777777" w:rsidTr="007F0163">
        <w:tc>
          <w:tcPr>
            <w:tcW w:w="5807" w:type="dxa"/>
          </w:tcPr>
          <w:p w14:paraId="23E2299F" w14:textId="77777777" w:rsidR="007F0163" w:rsidRPr="00A65D6F" w:rsidRDefault="007F0163" w:rsidP="007F0163">
            <w:pPr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A65D6F">
              <w:rPr>
                <w:rFonts w:cs="Times New Roman"/>
                <w:b/>
              </w:rPr>
              <w:t>Orientering fra kasserer</w:t>
            </w:r>
          </w:p>
          <w:p w14:paraId="758EA9F1" w14:textId="5B7C552F" w:rsidR="007F0163" w:rsidRPr="00A65D6F" w:rsidRDefault="007F0163" w:rsidP="00A65D6F">
            <w:pPr>
              <w:pStyle w:val="Listeafsnit"/>
              <w:numPr>
                <w:ilvl w:val="0"/>
                <w:numId w:val="13"/>
              </w:numPr>
              <w:rPr>
                <w:rFonts w:cs="Times New Roman"/>
                <w:bCs/>
                <w:color w:val="222222"/>
                <w:szCs w:val="24"/>
                <w:shd w:val="clear" w:color="auto" w:fill="FFFFFF"/>
              </w:rPr>
            </w:pPr>
            <w:r w:rsidRPr="00A65D6F">
              <w:rPr>
                <w:rFonts w:cs="Times New Roman"/>
                <w:bCs/>
                <w:color w:val="222222"/>
                <w:szCs w:val="24"/>
                <w:shd w:val="clear" w:color="auto" w:fill="FFFFFF"/>
              </w:rPr>
              <w:t>Kvartalsregnskab – Trine fra Fælles Regnskab deltager</w:t>
            </w:r>
          </w:p>
          <w:p w14:paraId="7D1A7796" w14:textId="59BE8762" w:rsidR="007F0163" w:rsidRPr="00A65D6F" w:rsidRDefault="007F0163" w:rsidP="00A65D6F">
            <w:pPr>
              <w:pStyle w:val="Listeafsnit"/>
              <w:numPr>
                <w:ilvl w:val="0"/>
                <w:numId w:val="13"/>
              </w:numPr>
              <w:suppressAutoHyphens/>
              <w:spacing w:line="256" w:lineRule="auto"/>
              <w:rPr>
                <w:rFonts w:eastAsia="SimSun" w:cs="Times New Roman"/>
                <w:bCs/>
                <w:szCs w:val="24"/>
                <w:lang w:eastAsia="ar-SA"/>
              </w:rPr>
            </w:pPr>
            <w:r w:rsidRPr="00A65D6F">
              <w:rPr>
                <w:rFonts w:eastAsia="SimSun" w:cs="Times New Roman"/>
                <w:bCs/>
                <w:szCs w:val="24"/>
                <w:lang w:eastAsia="ar-SA"/>
              </w:rPr>
              <w:t>Rammeudmelding fra provstiudvalg (er udsendt)</w:t>
            </w:r>
            <w:r w:rsidRPr="00A65D6F">
              <w:rPr>
                <w:rFonts w:eastAsia="SimSun" w:cs="Times New Roman"/>
                <w:bCs/>
                <w:szCs w:val="24"/>
                <w:lang w:eastAsia="ar-SA"/>
              </w:rPr>
              <w:tab/>
            </w:r>
          </w:p>
          <w:p w14:paraId="7B6AAB34" w14:textId="677D5944" w:rsidR="007F0163" w:rsidRPr="00A65D6F" w:rsidRDefault="007F0163" w:rsidP="00A65D6F">
            <w:pPr>
              <w:pStyle w:val="Listeafsnit"/>
              <w:numPr>
                <w:ilvl w:val="0"/>
                <w:numId w:val="13"/>
              </w:numPr>
              <w:rPr>
                <w:rFonts w:cs="Times New Roman"/>
                <w:bCs/>
                <w:kern w:val="0"/>
                <w:sz w:val="28"/>
                <w:szCs w:val="28"/>
              </w:rPr>
            </w:pPr>
            <w:r w:rsidRPr="00A65D6F">
              <w:rPr>
                <w:rFonts w:cs="Times New Roman"/>
                <w:bCs/>
                <w:szCs w:val="24"/>
              </w:rPr>
              <w:lastRenderedPageBreak/>
              <w:t>Orientering vedr. afholdt årsmøde – Fælles regnskab</w:t>
            </w:r>
            <w:r w:rsidRPr="00A65D6F">
              <w:rPr>
                <w:rFonts w:cs="Times New Roman"/>
                <w:bCs/>
                <w:sz w:val="28"/>
                <w:szCs w:val="28"/>
              </w:rPr>
              <w:tab/>
            </w:r>
          </w:p>
          <w:p w14:paraId="7828537C" w14:textId="3CA26271" w:rsidR="007F0163" w:rsidRPr="00A65D6F" w:rsidRDefault="007F0163" w:rsidP="007F0163">
            <w:pPr>
              <w:ind w:left="720"/>
              <w:rPr>
                <w:rFonts w:cs="Times New Roman"/>
                <w:bCs/>
              </w:rPr>
            </w:pPr>
          </w:p>
        </w:tc>
        <w:tc>
          <w:tcPr>
            <w:tcW w:w="3821" w:type="dxa"/>
          </w:tcPr>
          <w:p w14:paraId="1AD0CC3F" w14:textId="1747054E" w:rsidR="007F0163" w:rsidRPr="00C64BDD" w:rsidRDefault="00052A88" w:rsidP="00C64BDD">
            <w:pPr>
              <w:pStyle w:val="Listeafsnit"/>
              <w:numPr>
                <w:ilvl w:val="0"/>
                <w:numId w:val="25"/>
              </w:numPr>
              <w:rPr>
                <w:rFonts w:cs="Times New Roman"/>
                <w:bCs/>
              </w:rPr>
            </w:pPr>
            <w:r w:rsidRPr="00C64BDD">
              <w:rPr>
                <w:rFonts w:cs="Times New Roman"/>
                <w:bCs/>
              </w:rPr>
              <w:lastRenderedPageBreak/>
              <w:t xml:space="preserve">Kvartalsrapport forelagt og godkendt. </w:t>
            </w:r>
            <w:r w:rsidR="005A43A7" w:rsidRPr="00C64BDD">
              <w:rPr>
                <w:rFonts w:cs="Times New Roman"/>
                <w:bCs/>
              </w:rPr>
              <w:t xml:space="preserve">Budget 2026 justeres til. Herunder skal der allokeres midler til sommerskole, konfirmandundervisning, </w:t>
            </w:r>
            <w:r w:rsidR="005A43A7" w:rsidRPr="00C64BDD">
              <w:rPr>
                <w:rFonts w:cs="Times New Roman"/>
                <w:bCs/>
              </w:rPr>
              <w:lastRenderedPageBreak/>
              <w:t xml:space="preserve">hustandsomdeling af kirkeblad, salmebøger og vikartimer hos personalet. </w:t>
            </w:r>
            <w:r w:rsidR="00F2773C" w:rsidRPr="00C64BDD">
              <w:rPr>
                <w:rFonts w:cs="Times New Roman"/>
                <w:bCs/>
              </w:rPr>
              <w:t xml:space="preserve">På næste </w:t>
            </w:r>
            <w:proofErr w:type="spellStart"/>
            <w:r w:rsidR="00F2773C" w:rsidRPr="00C64BDD">
              <w:rPr>
                <w:rFonts w:cs="Times New Roman"/>
                <w:bCs/>
              </w:rPr>
              <w:t>mr</w:t>
            </w:r>
            <w:proofErr w:type="spellEnd"/>
            <w:r w:rsidR="00F2773C" w:rsidRPr="00C64BDD">
              <w:rPr>
                <w:rFonts w:cs="Times New Roman"/>
                <w:bCs/>
              </w:rPr>
              <w:t xml:space="preserve">-møde skal der </w:t>
            </w:r>
            <w:r w:rsidR="00B44E21">
              <w:rPr>
                <w:rFonts w:cs="Times New Roman"/>
                <w:bCs/>
              </w:rPr>
              <w:t xml:space="preserve">laves plan for budgetjusteringen inden for 2026. </w:t>
            </w:r>
          </w:p>
          <w:p w14:paraId="4958DCEF" w14:textId="0CD02BF2" w:rsidR="00052A88" w:rsidRPr="00C64BDD" w:rsidRDefault="00052A88" w:rsidP="00C64BDD">
            <w:pPr>
              <w:pStyle w:val="Listeafsnit"/>
              <w:numPr>
                <w:ilvl w:val="0"/>
                <w:numId w:val="25"/>
              </w:numPr>
              <w:rPr>
                <w:rFonts w:cs="Times New Roman"/>
                <w:bCs/>
              </w:rPr>
            </w:pPr>
            <w:r w:rsidRPr="00C64BDD">
              <w:rPr>
                <w:rFonts w:cs="Times New Roman"/>
                <w:bCs/>
              </w:rPr>
              <w:t xml:space="preserve">MR drøftede rammeudmeldingen fra PU. Det kan konstateres at budgettet for 2027 ser bedre ud end først antaget. På budgetmødet i juni vil MR drøfte, hvorledes budgettet skal justeres til i 2027. </w:t>
            </w:r>
          </w:p>
          <w:p w14:paraId="3E17B774" w14:textId="684F0116" w:rsidR="00052A88" w:rsidRPr="00C64BDD" w:rsidRDefault="005A43A7" w:rsidP="00C64BDD">
            <w:pPr>
              <w:pStyle w:val="Listeafsnit"/>
              <w:numPr>
                <w:ilvl w:val="0"/>
                <w:numId w:val="25"/>
              </w:numPr>
              <w:rPr>
                <w:rFonts w:cs="Times New Roman"/>
                <w:bCs/>
              </w:rPr>
            </w:pPr>
            <w:r w:rsidRPr="00C64BDD">
              <w:rPr>
                <w:rFonts w:cs="Times New Roman"/>
                <w:bCs/>
              </w:rPr>
              <w:t xml:space="preserve">Carsten orienterede at det gik godt til mødet. Fælles Regnskab overgår ikke til at blive en selvstændig enhed. </w:t>
            </w:r>
          </w:p>
        </w:tc>
      </w:tr>
      <w:tr w:rsidR="007F0163" w:rsidRPr="00A65D6F" w14:paraId="07721791" w14:textId="77777777" w:rsidTr="007F0163">
        <w:tc>
          <w:tcPr>
            <w:tcW w:w="5807" w:type="dxa"/>
          </w:tcPr>
          <w:p w14:paraId="5D0E6A72" w14:textId="77777777" w:rsidR="007F0163" w:rsidRPr="007F0163" w:rsidRDefault="007F0163" w:rsidP="007F0163">
            <w:pPr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7F0163">
              <w:rPr>
                <w:rFonts w:cs="Times New Roman"/>
                <w:b/>
              </w:rPr>
              <w:lastRenderedPageBreak/>
              <w:t>Orientering fra sognepræsterne</w:t>
            </w:r>
          </w:p>
          <w:p w14:paraId="0B79AB95" w14:textId="37128266" w:rsidR="007F0163" w:rsidRPr="00A65D6F" w:rsidRDefault="007F0163" w:rsidP="00A65D6F">
            <w:pPr>
              <w:pStyle w:val="Listeafsnit"/>
              <w:numPr>
                <w:ilvl w:val="0"/>
                <w:numId w:val="10"/>
              </w:numPr>
              <w:rPr>
                <w:rFonts w:cs="Times New Roman"/>
                <w:bCs/>
              </w:rPr>
            </w:pPr>
            <w:r w:rsidRPr="00A65D6F">
              <w:rPr>
                <w:rFonts w:cs="Times New Roman"/>
                <w:bCs/>
              </w:rPr>
              <w:t xml:space="preserve">Evaluering af konfirmationer og 4. 5. </w:t>
            </w:r>
            <w:r w:rsidRPr="00A65D6F">
              <w:rPr>
                <w:rFonts w:cs="Times New Roman"/>
                <w:bCs/>
              </w:rPr>
              <w:tab/>
            </w:r>
          </w:p>
          <w:p w14:paraId="55B82A33" w14:textId="092351D8" w:rsidR="007F0163" w:rsidRPr="00A65D6F" w:rsidRDefault="007F0163" w:rsidP="00A65D6F">
            <w:pPr>
              <w:pStyle w:val="Listeafsnit"/>
              <w:numPr>
                <w:ilvl w:val="0"/>
                <w:numId w:val="10"/>
              </w:numPr>
              <w:rPr>
                <w:rFonts w:cs="Times New Roman"/>
                <w:bCs/>
              </w:rPr>
            </w:pPr>
            <w:r w:rsidRPr="00A65D6F">
              <w:rPr>
                <w:rFonts w:cs="Times New Roman"/>
                <w:bCs/>
              </w:rPr>
              <w:t>Vandring mm. 2. pinsedag</w:t>
            </w:r>
            <w:r w:rsidRPr="00A65D6F">
              <w:rPr>
                <w:rFonts w:cs="Times New Roman"/>
                <w:bCs/>
              </w:rPr>
              <w:tab/>
            </w:r>
          </w:p>
          <w:p w14:paraId="1537D3C7" w14:textId="2EB60748" w:rsidR="007F0163" w:rsidRPr="00A65D6F" w:rsidRDefault="007F0163" w:rsidP="00A65D6F">
            <w:pPr>
              <w:pStyle w:val="Listeafsnit"/>
              <w:numPr>
                <w:ilvl w:val="0"/>
                <w:numId w:val="10"/>
              </w:numPr>
              <w:rPr>
                <w:rFonts w:cs="Times New Roman"/>
                <w:bCs/>
              </w:rPr>
            </w:pPr>
            <w:r w:rsidRPr="00A65D6F">
              <w:rPr>
                <w:rFonts w:cs="Times New Roman"/>
                <w:bCs/>
              </w:rPr>
              <w:t>Kirkegårdsvedtægt</w:t>
            </w:r>
            <w:r w:rsidRPr="00A65D6F">
              <w:rPr>
                <w:rFonts w:cs="Times New Roman"/>
                <w:bCs/>
              </w:rPr>
              <w:tab/>
            </w:r>
            <w:r w:rsidRPr="00A65D6F">
              <w:rPr>
                <w:rFonts w:cs="Times New Roman"/>
                <w:bCs/>
              </w:rPr>
              <w:tab/>
            </w:r>
          </w:p>
          <w:p w14:paraId="4C0624CD" w14:textId="550DBA07" w:rsidR="007F0163" w:rsidRPr="00A65D6F" w:rsidRDefault="007F0163" w:rsidP="00A65D6F">
            <w:pPr>
              <w:pStyle w:val="Listeafsnit"/>
              <w:numPr>
                <w:ilvl w:val="0"/>
                <w:numId w:val="10"/>
              </w:numPr>
              <w:rPr>
                <w:rFonts w:cs="Times New Roman"/>
                <w:bCs/>
              </w:rPr>
            </w:pPr>
            <w:r w:rsidRPr="00A65D6F">
              <w:rPr>
                <w:rFonts w:cs="Times New Roman"/>
                <w:bCs/>
              </w:rPr>
              <w:t>Menighedsopbygning og mission – dato for visionsdag 2027 besluttes</w:t>
            </w:r>
          </w:p>
        </w:tc>
        <w:tc>
          <w:tcPr>
            <w:tcW w:w="3821" w:type="dxa"/>
          </w:tcPr>
          <w:p w14:paraId="2E57C2D0" w14:textId="326DA8FC" w:rsidR="007F0163" w:rsidRDefault="00CA22A0" w:rsidP="00CC04A5">
            <w:pPr>
              <w:pStyle w:val="Listeafsnit"/>
              <w:numPr>
                <w:ilvl w:val="0"/>
                <w:numId w:val="21"/>
              </w:numPr>
              <w:ind w:left="3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De forskellige konfirma</w:t>
            </w:r>
            <w:r w:rsidR="00157B5B">
              <w:rPr>
                <w:rFonts w:cs="Times New Roman"/>
                <w:bCs/>
              </w:rPr>
              <w:t xml:space="preserve">tioner </w:t>
            </w:r>
            <w:r>
              <w:rPr>
                <w:rFonts w:cs="Times New Roman"/>
                <w:bCs/>
              </w:rPr>
              <w:t>gik godt. Næste år bliver specialhold anderledes. Pladsen ude foran kirken holdes fri til afhentning</w:t>
            </w:r>
            <w:r w:rsidR="003D7A23">
              <w:rPr>
                <w:rFonts w:cs="Times New Roman"/>
                <w:bCs/>
              </w:rPr>
              <w:t xml:space="preserve">sbiler. Øvrige henvises til andre steder. Dette for at sikre mest plads oppe ved kirken. </w:t>
            </w:r>
            <w:r w:rsidR="00157B5B">
              <w:rPr>
                <w:rFonts w:cs="Times New Roman"/>
                <w:bCs/>
              </w:rPr>
              <w:t xml:space="preserve">MR vil sørge for flere til at hjælpe med at gøre klar næste år, da det er et stort arbejde med opsætning af stole. </w:t>
            </w:r>
          </w:p>
          <w:p w14:paraId="58A1EC20" w14:textId="77777777" w:rsidR="00CA22A0" w:rsidRDefault="00CA22A0" w:rsidP="00CC04A5">
            <w:pPr>
              <w:pStyle w:val="Listeafsnit"/>
              <w:ind w:left="3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4/5 var en succes og gentages næste år. </w:t>
            </w:r>
          </w:p>
          <w:p w14:paraId="08D487F5" w14:textId="68F8F3BE" w:rsidR="00981734" w:rsidRDefault="00981734" w:rsidP="00CC04A5">
            <w:pPr>
              <w:pStyle w:val="Listeafsnit"/>
              <w:numPr>
                <w:ilvl w:val="0"/>
                <w:numId w:val="21"/>
              </w:numPr>
              <w:ind w:left="3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Pinsevandring er på plads. Erling går f</w:t>
            </w:r>
            <w:r w:rsidR="00EE1AAD">
              <w:rPr>
                <w:rFonts w:cs="Times New Roman"/>
                <w:bCs/>
              </w:rPr>
              <w:t>orrest</w:t>
            </w:r>
            <w:r>
              <w:rPr>
                <w:rFonts w:cs="Times New Roman"/>
                <w:bCs/>
              </w:rPr>
              <w:t xml:space="preserve">, bus er bestilt, Svend sørger for bænke, Christian har fundet det store trækors, der sættes op. Der sættes lydanlæg op på dagen. </w:t>
            </w:r>
            <w:r w:rsidR="0064691C">
              <w:rPr>
                <w:rFonts w:cs="Times New Roman"/>
                <w:bCs/>
              </w:rPr>
              <w:t xml:space="preserve">Tilmelding er i gang. Der sørges for annonce i ugeavis. </w:t>
            </w:r>
          </w:p>
          <w:p w14:paraId="103C5425" w14:textId="5D43518A" w:rsidR="00981734" w:rsidRDefault="00981734" w:rsidP="00CC04A5">
            <w:pPr>
              <w:pStyle w:val="Listeafsnit"/>
              <w:numPr>
                <w:ilvl w:val="0"/>
                <w:numId w:val="21"/>
              </w:numPr>
              <w:ind w:left="3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Kirkegårdsvedtægten er gennemgået. Kan sættes på til næste møde</w:t>
            </w:r>
            <w:r w:rsidR="0064691C">
              <w:rPr>
                <w:rFonts w:cs="Times New Roman"/>
                <w:bCs/>
              </w:rPr>
              <w:t xml:space="preserve"> til endelig beslutning. </w:t>
            </w:r>
          </w:p>
          <w:p w14:paraId="22BEA950" w14:textId="0D230AB9" w:rsidR="00EC2498" w:rsidRPr="008C0CD5" w:rsidRDefault="00EC2498" w:rsidP="00CC04A5">
            <w:pPr>
              <w:pStyle w:val="Listeafsnit"/>
              <w:numPr>
                <w:ilvl w:val="0"/>
                <w:numId w:val="21"/>
              </w:numPr>
              <w:ind w:left="3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Sættes til </w:t>
            </w:r>
            <w:r w:rsidRPr="0046085D">
              <w:rPr>
                <w:rFonts w:cs="Times New Roman"/>
                <w:b/>
              </w:rPr>
              <w:t>d. 26/2 2027</w:t>
            </w:r>
            <w:r>
              <w:rPr>
                <w:rFonts w:cs="Times New Roman"/>
                <w:bCs/>
              </w:rPr>
              <w:t xml:space="preserve">. Udvalg til forberedelse mødes </w:t>
            </w:r>
            <w:r w:rsidRPr="0046085D">
              <w:rPr>
                <w:rFonts w:cs="Times New Roman"/>
                <w:b/>
              </w:rPr>
              <w:t>d. 27/10 kl. 19</w:t>
            </w:r>
            <w:r>
              <w:rPr>
                <w:rFonts w:cs="Times New Roman"/>
                <w:bCs/>
              </w:rPr>
              <w:t xml:space="preserve"> i konfirmandstuen. Martin, Egon, Elsemarie, Svend og Simon. </w:t>
            </w:r>
          </w:p>
        </w:tc>
      </w:tr>
      <w:tr w:rsidR="007F0163" w:rsidRPr="00A65D6F" w14:paraId="0FA6292E" w14:textId="77777777" w:rsidTr="007F0163">
        <w:tc>
          <w:tcPr>
            <w:tcW w:w="5807" w:type="dxa"/>
          </w:tcPr>
          <w:p w14:paraId="753290D8" w14:textId="77777777" w:rsidR="007F0163" w:rsidRPr="00A65D6F" w:rsidRDefault="007F0163" w:rsidP="007F0163">
            <w:pPr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A65D6F">
              <w:rPr>
                <w:rFonts w:cs="Times New Roman"/>
                <w:b/>
              </w:rPr>
              <w:t>Orientering fra kirkeværge</w:t>
            </w:r>
          </w:p>
          <w:p w14:paraId="1549B075" w14:textId="0C60C7C7" w:rsidR="007F0163" w:rsidRPr="00A65D6F" w:rsidRDefault="007F0163" w:rsidP="00A65D6F">
            <w:pPr>
              <w:pStyle w:val="Listeafsnit"/>
              <w:numPr>
                <w:ilvl w:val="0"/>
                <w:numId w:val="12"/>
              </w:numPr>
              <w:rPr>
                <w:rFonts w:cs="Times New Roman"/>
                <w:bCs/>
              </w:rPr>
            </w:pPr>
            <w:r w:rsidRPr="00A65D6F">
              <w:rPr>
                <w:rFonts w:cs="Times New Roman"/>
                <w:bCs/>
              </w:rPr>
              <w:t>Ringmur</w:t>
            </w:r>
            <w:r w:rsidRPr="00A65D6F">
              <w:rPr>
                <w:rFonts w:cs="Times New Roman"/>
                <w:bCs/>
              </w:rPr>
              <w:tab/>
            </w:r>
            <w:r w:rsidRPr="00A65D6F">
              <w:rPr>
                <w:rFonts w:cs="Times New Roman"/>
                <w:bCs/>
              </w:rPr>
              <w:tab/>
            </w:r>
            <w:r w:rsidRPr="00A65D6F">
              <w:rPr>
                <w:rFonts w:cs="Times New Roman"/>
                <w:bCs/>
              </w:rPr>
              <w:tab/>
            </w:r>
          </w:p>
          <w:p w14:paraId="47032DED" w14:textId="04F17FE5" w:rsidR="007F0163" w:rsidRPr="00A65D6F" w:rsidRDefault="007F0163" w:rsidP="00A65D6F">
            <w:pPr>
              <w:pStyle w:val="Listeafsnit"/>
              <w:numPr>
                <w:ilvl w:val="0"/>
                <w:numId w:val="12"/>
              </w:numPr>
              <w:rPr>
                <w:rFonts w:cs="Times New Roman"/>
                <w:bCs/>
              </w:rPr>
            </w:pPr>
            <w:r w:rsidRPr="00A65D6F">
              <w:rPr>
                <w:rFonts w:cs="Times New Roman"/>
                <w:bCs/>
              </w:rPr>
              <w:t>Kirkeblok</w:t>
            </w:r>
            <w:r w:rsidRPr="00A65D6F">
              <w:rPr>
                <w:rFonts w:cs="Times New Roman"/>
                <w:bCs/>
              </w:rPr>
              <w:tab/>
            </w:r>
            <w:r w:rsidRPr="00A65D6F">
              <w:rPr>
                <w:rFonts w:cs="Times New Roman"/>
                <w:bCs/>
              </w:rPr>
              <w:tab/>
            </w:r>
            <w:r w:rsidRPr="00A65D6F">
              <w:rPr>
                <w:rFonts w:cs="Times New Roman"/>
                <w:bCs/>
              </w:rPr>
              <w:tab/>
            </w:r>
          </w:p>
          <w:p w14:paraId="6005CA7E" w14:textId="38BD34B0" w:rsidR="007F0163" w:rsidRPr="00A65D6F" w:rsidRDefault="007F0163" w:rsidP="00A65D6F">
            <w:pPr>
              <w:pStyle w:val="Listeafsnit"/>
              <w:numPr>
                <w:ilvl w:val="0"/>
                <w:numId w:val="12"/>
              </w:numPr>
              <w:rPr>
                <w:rFonts w:cs="Times New Roman"/>
                <w:bCs/>
              </w:rPr>
            </w:pPr>
            <w:r w:rsidRPr="00A65D6F">
              <w:rPr>
                <w:rFonts w:cs="Times New Roman"/>
                <w:bCs/>
              </w:rPr>
              <w:t>Glasgang</w:t>
            </w:r>
            <w:r w:rsidRPr="00A65D6F">
              <w:rPr>
                <w:rFonts w:cs="Times New Roman"/>
                <w:bCs/>
              </w:rPr>
              <w:tab/>
            </w:r>
            <w:r w:rsidRPr="00A65D6F">
              <w:rPr>
                <w:rFonts w:cs="Times New Roman"/>
                <w:bCs/>
              </w:rPr>
              <w:tab/>
            </w:r>
            <w:r w:rsidRPr="00A65D6F">
              <w:rPr>
                <w:rFonts w:cs="Times New Roman"/>
                <w:bCs/>
              </w:rPr>
              <w:tab/>
            </w:r>
          </w:p>
          <w:p w14:paraId="306B9467" w14:textId="77777777" w:rsidR="007F0163" w:rsidRDefault="007F0163" w:rsidP="00A65D6F">
            <w:pPr>
              <w:pStyle w:val="Listeafsnit"/>
              <w:numPr>
                <w:ilvl w:val="0"/>
                <w:numId w:val="12"/>
              </w:numPr>
              <w:rPr>
                <w:rFonts w:cs="Times New Roman"/>
                <w:bCs/>
              </w:rPr>
            </w:pPr>
            <w:proofErr w:type="spellStart"/>
            <w:r w:rsidRPr="00A65D6F">
              <w:rPr>
                <w:rFonts w:cs="Times New Roman"/>
                <w:bCs/>
              </w:rPr>
              <w:t>Vestgavl</w:t>
            </w:r>
            <w:proofErr w:type="spellEnd"/>
          </w:p>
          <w:p w14:paraId="771534E0" w14:textId="77777777" w:rsidR="00272C2C" w:rsidRDefault="00F804DD" w:rsidP="00A65D6F">
            <w:pPr>
              <w:pStyle w:val="Listeafsnit"/>
              <w:numPr>
                <w:ilvl w:val="0"/>
                <w:numId w:val="12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Nedløbsrør på kirken </w:t>
            </w:r>
          </w:p>
          <w:p w14:paraId="64EFEFAB" w14:textId="77777777" w:rsidR="00F804DD" w:rsidRDefault="00F804DD" w:rsidP="00A65D6F">
            <w:pPr>
              <w:pStyle w:val="Listeafsnit"/>
              <w:numPr>
                <w:ilvl w:val="0"/>
                <w:numId w:val="12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Varmemåler i glasgang</w:t>
            </w:r>
          </w:p>
          <w:p w14:paraId="1DC62E3B" w14:textId="77777777" w:rsidR="00F804DD" w:rsidRDefault="00F804DD" w:rsidP="00A65D6F">
            <w:pPr>
              <w:pStyle w:val="Listeafsnit"/>
              <w:numPr>
                <w:ilvl w:val="0"/>
                <w:numId w:val="12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Tagrender</w:t>
            </w:r>
          </w:p>
          <w:p w14:paraId="1013DC09" w14:textId="77777777" w:rsidR="00F804DD" w:rsidRDefault="00F804DD" w:rsidP="00F804DD">
            <w:pPr>
              <w:pStyle w:val="Listeafsnit"/>
              <w:numPr>
                <w:ilvl w:val="0"/>
                <w:numId w:val="12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>Flagstænger</w:t>
            </w:r>
          </w:p>
          <w:p w14:paraId="400AA697" w14:textId="77777777" w:rsidR="00F804DD" w:rsidRDefault="00F804DD" w:rsidP="00F804DD">
            <w:pPr>
              <w:pStyle w:val="Listeafsnit"/>
              <w:numPr>
                <w:ilvl w:val="0"/>
                <w:numId w:val="12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Orgel</w:t>
            </w:r>
          </w:p>
          <w:p w14:paraId="7226CEBD" w14:textId="18B0C3D0" w:rsidR="00F804DD" w:rsidRPr="00F804DD" w:rsidRDefault="00753340" w:rsidP="00F804DD">
            <w:pPr>
              <w:pStyle w:val="Listeafsnit"/>
              <w:numPr>
                <w:ilvl w:val="0"/>
                <w:numId w:val="12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Befugtningsanlæg </w:t>
            </w:r>
          </w:p>
        </w:tc>
        <w:tc>
          <w:tcPr>
            <w:tcW w:w="3821" w:type="dxa"/>
          </w:tcPr>
          <w:p w14:paraId="0684860D" w14:textId="77777777" w:rsidR="007F0163" w:rsidRDefault="00EC2498" w:rsidP="00EC2498">
            <w:pPr>
              <w:pStyle w:val="Listeafsnit"/>
              <w:numPr>
                <w:ilvl w:val="0"/>
                <w:numId w:val="22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 xml:space="preserve">Svend orienterede om ringmur. </w:t>
            </w:r>
            <w:r w:rsidR="00D45452">
              <w:rPr>
                <w:rFonts w:cs="Times New Roman"/>
                <w:bCs/>
              </w:rPr>
              <w:t xml:space="preserve">Svend får et overslag på muren, og det oprindelige projekt udarbejdet af arkitekten findes og sendes rundt til MR. </w:t>
            </w:r>
          </w:p>
          <w:p w14:paraId="1A5A51F2" w14:textId="499680C9" w:rsidR="00D45452" w:rsidRDefault="00D45452" w:rsidP="00EC2498">
            <w:pPr>
              <w:pStyle w:val="Listeafsnit"/>
              <w:numPr>
                <w:ilvl w:val="0"/>
                <w:numId w:val="22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Arkitekt venter på at der laves en tekst til toppen af blokken. </w:t>
            </w:r>
            <w:r w:rsidR="00C63FDB">
              <w:rPr>
                <w:rFonts w:cs="Times New Roman"/>
                <w:bCs/>
              </w:rPr>
              <w:t xml:space="preserve">Elsemarie skriver udkast. </w:t>
            </w:r>
          </w:p>
          <w:p w14:paraId="6D2022A9" w14:textId="23AD4577" w:rsidR="00D45452" w:rsidRDefault="00D45452" w:rsidP="00EC2498">
            <w:pPr>
              <w:pStyle w:val="Listeafsnit"/>
              <w:numPr>
                <w:ilvl w:val="0"/>
                <w:numId w:val="22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>Glasgang blev gennemgået ifm. energioptimering. Ansøgning er sendt til PU. Byggesagkyndig talte ikke for at der skulle lægges ekstra isolering op under loftet i glasgangen</w:t>
            </w:r>
            <w:r w:rsidR="00C63FDB">
              <w:rPr>
                <w:rFonts w:cs="Times New Roman"/>
                <w:bCs/>
              </w:rPr>
              <w:t>, da prisen ikke kan svare sig</w:t>
            </w:r>
            <w:r w:rsidR="00BF3058" w:rsidRPr="00B44E21">
              <w:rPr>
                <w:rFonts w:cs="Times New Roman"/>
                <w:bCs/>
              </w:rPr>
              <w:t>, og ændringen ville gå ud over det arkitektoniske udtryk.</w:t>
            </w:r>
            <w:r w:rsidR="00C63FDB" w:rsidRPr="00B44E21">
              <w:rPr>
                <w:rFonts w:cs="Times New Roman"/>
                <w:bCs/>
              </w:rPr>
              <w:t xml:space="preserve"> </w:t>
            </w:r>
            <w:r w:rsidR="00C63FDB">
              <w:rPr>
                <w:rFonts w:cs="Times New Roman"/>
                <w:bCs/>
              </w:rPr>
              <w:t xml:space="preserve">energioptimering, det måtte give. </w:t>
            </w:r>
          </w:p>
          <w:p w14:paraId="257BF7D5" w14:textId="127D71CA" w:rsidR="00D45452" w:rsidRDefault="00D45452" w:rsidP="00EC2498">
            <w:pPr>
              <w:pStyle w:val="Listeafsnit"/>
              <w:numPr>
                <w:ilvl w:val="0"/>
                <w:numId w:val="22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Svend gennemgik udfordring med det indvendige af vestgavlen. Der kommer en lift ind, så man kan tjekke vestgavlens indvendige status</w:t>
            </w:r>
            <w:r w:rsidR="00C63FDB">
              <w:rPr>
                <w:rFonts w:cs="Times New Roman"/>
                <w:bCs/>
              </w:rPr>
              <w:t xml:space="preserve">, og gøre noget ved det nu. </w:t>
            </w:r>
          </w:p>
          <w:p w14:paraId="71566FD1" w14:textId="77777777" w:rsidR="00272C2C" w:rsidRDefault="00272C2C" w:rsidP="00EC2498">
            <w:pPr>
              <w:pStyle w:val="Listeafsnit"/>
              <w:numPr>
                <w:ilvl w:val="0"/>
                <w:numId w:val="22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Nedløbsrør – der arbejdes stadig på en pris. </w:t>
            </w:r>
          </w:p>
          <w:p w14:paraId="7EA66741" w14:textId="77777777" w:rsidR="00272C2C" w:rsidRDefault="00272C2C" w:rsidP="00EC2498">
            <w:pPr>
              <w:pStyle w:val="Listeafsnit"/>
              <w:numPr>
                <w:ilvl w:val="0"/>
                <w:numId w:val="22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Varmemåler på radiatorer i glasgang, således at forbruget kan tjekkes. </w:t>
            </w:r>
          </w:p>
          <w:p w14:paraId="730FB699" w14:textId="77777777" w:rsidR="00272C2C" w:rsidRDefault="00272C2C" w:rsidP="00EC2498">
            <w:pPr>
              <w:pStyle w:val="Listeafsnit"/>
              <w:numPr>
                <w:ilvl w:val="0"/>
                <w:numId w:val="22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Tagrender tjekket. </w:t>
            </w:r>
          </w:p>
          <w:p w14:paraId="51B0F7B1" w14:textId="77777777" w:rsidR="00272C2C" w:rsidRDefault="00272C2C" w:rsidP="00EC2498">
            <w:pPr>
              <w:pStyle w:val="Listeafsnit"/>
              <w:numPr>
                <w:ilvl w:val="0"/>
                <w:numId w:val="22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Ny flagstang ved præstegård. </w:t>
            </w:r>
          </w:p>
          <w:p w14:paraId="00061BA8" w14:textId="77777777" w:rsidR="00272C2C" w:rsidRDefault="00272C2C" w:rsidP="00EC2498">
            <w:pPr>
              <w:pStyle w:val="Listeafsnit"/>
              <w:numPr>
                <w:ilvl w:val="0"/>
                <w:numId w:val="22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Orgel er blevet udluftet. </w:t>
            </w:r>
          </w:p>
          <w:p w14:paraId="55D60C64" w14:textId="5098D79D" w:rsidR="00272C2C" w:rsidRPr="00272C2C" w:rsidRDefault="00272C2C" w:rsidP="00272C2C">
            <w:pPr>
              <w:pStyle w:val="Listeafsnit"/>
              <w:numPr>
                <w:ilvl w:val="0"/>
                <w:numId w:val="22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Svend havde talt med Markussen og søn </w:t>
            </w:r>
            <w:r w:rsidR="00CC04A5">
              <w:rPr>
                <w:rFonts w:cs="Times New Roman"/>
                <w:bCs/>
              </w:rPr>
              <w:t>ift.</w:t>
            </w:r>
            <w:r>
              <w:rPr>
                <w:rFonts w:cs="Times New Roman"/>
                <w:bCs/>
              </w:rPr>
              <w:t xml:space="preserve"> befugtning. </w:t>
            </w:r>
          </w:p>
        </w:tc>
      </w:tr>
      <w:tr w:rsidR="00A65D6F" w:rsidRPr="00A65D6F" w14:paraId="2DD5570A" w14:textId="77777777" w:rsidTr="007F0163">
        <w:tc>
          <w:tcPr>
            <w:tcW w:w="5807" w:type="dxa"/>
          </w:tcPr>
          <w:p w14:paraId="66F4AD65" w14:textId="163C89CE" w:rsidR="00A65D6F" w:rsidRPr="00A65D6F" w:rsidRDefault="00A65D6F" w:rsidP="007F0163">
            <w:pPr>
              <w:numPr>
                <w:ilvl w:val="0"/>
                <w:numId w:val="1"/>
              </w:numPr>
              <w:rPr>
                <w:rFonts w:cs="Times New Roman"/>
                <w:bCs/>
              </w:rPr>
            </w:pPr>
            <w:r w:rsidRPr="00A65D6F">
              <w:rPr>
                <w:rFonts w:cs="Times New Roman"/>
                <w:b/>
                <w:bCs/>
              </w:rPr>
              <w:lastRenderedPageBreak/>
              <w:t>Orientering fra medarbejderrepræsentant</w:t>
            </w:r>
          </w:p>
        </w:tc>
        <w:tc>
          <w:tcPr>
            <w:tcW w:w="3821" w:type="dxa"/>
          </w:tcPr>
          <w:p w14:paraId="53ACF8E5" w14:textId="17D9CE6B" w:rsidR="00A65D6F" w:rsidRPr="00A65D6F" w:rsidRDefault="00272C2C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Intet nyt</w:t>
            </w:r>
          </w:p>
        </w:tc>
      </w:tr>
      <w:tr w:rsidR="00A65D6F" w:rsidRPr="00A65D6F" w14:paraId="185D2DCE" w14:textId="77777777" w:rsidTr="007F0163">
        <w:tc>
          <w:tcPr>
            <w:tcW w:w="5807" w:type="dxa"/>
          </w:tcPr>
          <w:p w14:paraId="3A62D101" w14:textId="6BBCD880" w:rsidR="00A65D6F" w:rsidRPr="00A65D6F" w:rsidRDefault="00A65D6F" w:rsidP="007F0163">
            <w:pPr>
              <w:numPr>
                <w:ilvl w:val="0"/>
                <w:numId w:val="1"/>
              </w:numPr>
              <w:rPr>
                <w:rFonts w:cs="Times New Roman"/>
                <w:b/>
                <w:bCs/>
              </w:rPr>
            </w:pPr>
            <w:r w:rsidRPr="00A65D6F">
              <w:rPr>
                <w:rFonts w:cs="Times New Roman"/>
                <w:b/>
                <w:bCs/>
              </w:rPr>
              <w:t>Orientering fra kontaktperson</w:t>
            </w:r>
            <w:r>
              <w:rPr>
                <w:rFonts w:cs="Times New Roman"/>
                <w:b/>
                <w:bCs/>
              </w:rPr>
              <w:t>er</w:t>
            </w:r>
          </w:p>
        </w:tc>
        <w:tc>
          <w:tcPr>
            <w:tcW w:w="3821" w:type="dxa"/>
          </w:tcPr>
          <w:p w14:paraId="404B0500" w14:textId="77777777" w:rsidR="00A65D6F" w:rsidRDefault="00272C2C" w:rsidP="00272C2C">
            <w:pPr>
              <w:pStyle w:val="Listeafsnit"/>
              <w:numPr>
                <w:ilvl w:val="0"/>
                <w:numId w:val="23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Dorte er meldt til kursus. </w:t>
            </w:r>
          </w:p>
          <w:p w14:paraId="0ED07BF6" w14:textId="77777777" w:rsidR="00272C2C" w:rsidRDefault="00272C2C" w:rsidP="00272C2C">
            <w:pPr>
              <w:pStyle w:val="Listeafsnit"/>
              <w:numPr>
                <w:ilvl w:val="0"/>
                <w:numId w:val="23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Svend kigger på arbejdstøj til kirketjenere. Pris omkring 3600kr. </w:t>
            </w:r>
          </w:p>
          <w:p w14:paraId="7BF8F1B2" w14:textId="123CA2B8" w:rsidR="00272C2C" w:rsidRPr="00272C2C" w:rsidRDefault="00272C2C" w:rsidP="00272C2C">
            <w:pPr>
              <w:pStyle w:val="Listeafsnit"/>
              <w:numPr>
                <w:ilvl w:val="0"/>
                <w:numId w:val="23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Mahara er stadig sygemeldt, men hendes stemmebånd har det bedre og regner med at være tilbage i slutningen af maj. </w:t>
            </w:r>
          </w:p>
        </w:tc>
      </w:tr>
      <w:tr w:rsidR="00A65D6F" w:rsidRPr="00A65D6F" w14:paraId="6E21C660" w14:textId="77777777" w:rsidTr="007F0163">
        <w:tc>
          <w:tcPr>
            <w:tcW w:w="5807" w:type="dxa"/>
          </w:tcPr>
          <w:p w14:paraId="732B824C" w14:textId="77777777" w:rsidR="00A65D6F" w:rsidRDefault="00A65D6F" w:rsidP="007F0163">
            <w:pPr>
              <w:numPr>
                <w:ilvl w:val="0"/>
                <w:numId w:val="1"/>
              </w:numPr>
              <w:rPr>
                <w:rFonts w:cs="Times New Roman"/>
                <w:b/>
                <w:bCs/>
              </w:rPr>
            </w:pPr>
            <w:r w:rsidRPr="00A65D6F">
              <w:rPr>
                <w:rFonts w:cs="Times New Roman"/>
                <w:b/>
                <w:bCs/>
              </w:rPr>
              <w:t>Orientering fra udvalg</w:t>
            </w:r>
          </w:p>
          <w:p w14:paraId="7B82300C" w14:textId="06D4EDF9" w:rsidR="00A65D6F" w:rsidRPr="00A65D6F" w:rsidRDefault="00A65D6F" w:rsidP="00A65D6F">
            <w:pPr>
              <w:pStyle w:val="Listeafsnit"/>
              <w:numPr>
                <w:ilvl w:val="0"/>
                <w:numId w:val="14"/>
              </w:numPr>
              <w:rPr>
                <w:rFonts w:cs="Times New Roman"/>
              </w:rPr>
            </w:pPr>
            <w:r w:rsidRPr="00A65D6F">
              <w:rPr>
                <w:rFonts w:cs="Times New Roman"/>
              </w:rPr>
              <w:t>Ansættelsesudvalg</w:t>
            </w:r>
            <w:r w:rsidRPr="00A65D6F">
              <w:rPr>
                <w:rFonts w:cs="Times New Roman"/>
              </w:rPr>
              <w:tab/>
            </w:r>
            <w:r w:rsidRPr="00A65D6F">
              <w:rPr>
                <w:rFonts w:cs="Times New Roman"/>
              </w:rPr>
              <w:tab/>
            </w:r>
          </w:p>
          <w:p w14:paraId="4C7A4733" w14:textId="6321E1DB" w:rsidR="00A65D6F" w:rsidRPr="00A65D6F" w:rsidRDefault="00A65D6F" w:rsidP="00A65D6F">
            <w:pPr>
              <w:pStyle w:val="Listeafsnit"/>
              <w:numPr>
                <w:ilvl w:val="0"/>
                <w:numId w:val="14"/>
              </w:numPr>
              <w:rPr>
                <w:rFonts w:cs="Times New Roman"/>
              </w:rPr>
            </w:pPr>
            <w:r w:rsidRPr="00A65D6F">
              <w:rPr>
                <w:rFonts w:cs="Times New Roman"/>
              </w:rPr>
              <w:t>Byggeudvalg</w:t>
            </w:r>
            <w:r w:rsidRPr="00A65D6F">
              <w:rPr>
                <w:rFonts w:cs="Times New Roman"/>
              </w:rPr>
              <w:tab/>
            </w:r>
            <w:r w:rsidRPr="00A65D6F">
              <w:rPr>
                <w:rFonts w:cs="Times New Roman"/>
              </w:rPr>
              <w:tab/>
            </w:r>
            <w:r w:rsidRPr="00A65D6F">
              <w:rPr>
                <w:rFonts w:cs="Times New Roman"/>
              </w:rPr>
              <w:tab/>
            </w:r>
          </w:p>
          <w:p w14:paraId="0A0A5FB3" w14:textId="30C6FB0A" w:rsidR="00A65D6F" w:rsidRPr="00A65D6F" w:rsidRDefault="00A65D6F" w:rsidP="00A65D6F">
            <w:pPr>
              <w:pStyle w:val="Listeafsnit"/>
              <w:numPr>
                <w:ilvl w:val="0"/>
                <w:numId w:val="15"/>
              </w:numPr>
              <w:rPr>
                <w:rFonts w:cs="Times New Roman"/>
              </w:rPr>
            </w:pPr>
            <w:r w:rsidRPr="00A65D6F">
              <w:rPr>
                <w:rFonts w:cs="Times New Roman"/>
              </w:rPr>
              <w:t>Fugning af kirkens gulv</w:t>
            </w:r>
            <w:r w:rsidRPr="00A65D6F">
              <w:rPr>
                <w:rFonts w:cs="Times New Roman"/>
              </w:rPr>
              <w:tab/>
            </w:r>
          </w:p>
          <w:p w14:paraId="4B060648" w14:textId="4D9E3B5B" w:rsidR="00A65D6F" w:rsidRPr="00A65D6F" w:rsidRDefault="00A65D6F" w:rsidP="00A65D6F">
            <w:pPr>
              <w:pStyle w:val="Listeafsnit"/>
              <w:numPr>
                <w:ilvl w:val="0"/>
                <w:numId w:val="14"/>
              </w:numPr>
              <w:rPr>
                <w:rFonts w:cs="Times New Roman"/>
              </w:rPr>
            </w:pPr>
            <w:r w:rsidRPr="00A65D6F">
              <w:rPr>
                <w:rFonts w:cs="Times New Roman"/>
              </w:rPr>
              <w:t>Renovering af konfirmandstue</w:t>
            </w:r>
            <w:r w:rsidRPr="00A65D6F">
              <w:rPr>
                <w:rFonts w:cs="Times New Roman"/>
              </w:rPr>
              <w:tab/>
            </w:r>
          </w:p>
          <w:p w14:paraId="412BD119" w14:textId="23A748BB" w:rsidR="00A65D6F" w:rsidRPr="00A65D6F" w:rsidRDefault="00A65D6F" w:rsidP="00A65D6F">
            <w:pPr>
              <w:pStyle w:val="Listeafsnit"/>
              <w:numPr>
                <w:ilvl w:val="0"/>
                <w:numId w:val="14"/>
              </w:numPr>
              <w:rPr>
                <w:rFonts w:cs="Times New Roman"/>
              </w:rPr>
            </w:pPr>
            <w:r w:rsidRPr="00A65D6F">
              <w:rPr>
                <w:rFonts w:cs="Times New Roman"/>
              </w:rPr>
              <w:t>Det stående udvalg</w:t>
            </w:r>
            <w:r w:rsidRPr="00A65D6F">
              <w:rPr>
                <w:rFonts w:cs="Times New Roman"/>
              </w:rPr>
              <w:tab/>
            </w:r>
            <w:r w:rsidRPr="00A65D6F">
              <w:rPr>
                <w:rFonts w:cs="Times New Roman"/>
              </w:rPr>
              <w:tab/>
            </w:r>
          </w:p>
          <w:p w14:paraId="490176DC" w14:textId="31BA2806" w:rsidR="00A65D6F" w:rsidRPr="00A65D6F" w:rsidRDefault="00A65D6F" w:rsidP="00A65D6F">
            <w:pPr>
              <w:pStyle w:val="Listeafsnit"/>
              <w:numPr>
                <w:ilvl w:val="0"/>
                <w:numId w:val="15"/>
              </w:numPr>
              <w:rPr>
                <w:rFonts w:cs="Times New Roman"/>
              </w:rPr>
            </w:pPr>
            <w:r w:rsidRPr="00A65D6F">
              <w:rPr>
                <w:rFonts w:cs="Times New Roman"/>
              </w:rPr>
              <w:t>Ændring af kirkegårdens areal</w:t>
            </w:r>
            <w:r w:rsidRPr="00A65D6F">
              <w:rPr>
                <w:rFonts w:cs="Times New Roman"/>
              </w:rPr>
              <w:tab/>
            </w:r>
          </w:p>
          <w:p w14:paraId="5839BA66" w14:textId="28413059" w:rsidR="00A65D6F" w:rsidRPr="00A65D6F" w:rsidRDefault="00A65D6F" w:rsidP="00A65D6F">
            <w:pPr>
              <w:pStyle w:val="Listeafsnit"/>
              <w:numPr>
                <w:ilvl w:val="0"/>
                <w:numId w:val="14"/>
              </w:numPr>
              <w:rPr>
                <w:rFonts w:cs="Times New Roman"/>
              </w:rPr>
            </w:pPr>
            <w:r w:rsidRPr="00A65D6F">
              <w:rPr>
                <w:rFonts w:cs="Times New Roman"/>
              </w:rPr>
              <w:t>Diakoniudvalg</w:t>
            </w:r>
            <w:r w:rsidRPr="00A65D6F">
              <w:rPr>
                <w:rFonts w:cs="Times New Roman"/>
              </w:rPr>
              <w:tab/>
            </w:r>
            <w:r w:rsidRPr="00A65D6F">
              <w:rPr>
                <w:rFonts w:cs="Times New Roman"/>
              </w:rPr>
              <w:tab/>
            </w:r>
            <w:r w:rsidRPr="00A65D6F">
              <w:rPr>
                <w:rFonts w:cs="Times New Roman"/>
              </w:rPr>
              <w:tab/>
            </w:r>
          </w:p>
          <w:p w14:paraId="39B0CB26" w14:textId="07598295" w:rsidR="00A65D6F" w:rsidRPr="00A65D6F" w:rsidRDefault="00A65D6F" w:rsidP="00A65D6F">
            <w:pPr>
              <w:pStyle w:val="Listeafsnit"/>
              <w:numPr>
                <w:ilvl w:val="0"/>
                <w:numId w:val="14"/>
              </w:numPr>
              <w:rPr>
                <w:rFonts w:cs="Times New Roman"/>
              </w:rPr>
            </w:pPr>
            <w:r w:rsidRPr="00A65D6F">
              <w:rPr>
                <w:rFonts w:cs="Times New Roman"/>
              </w:rPr>
              <w:t>Gudstjenesteudvalg</w:t>
            </w:r>
            <w:r w:rsidRPr="00A65D6F">
              <w:rPr>
                <w:rFonts w:cs="Times New Roman"/>
              </w:rPr>
              <w:tab/>
            </w:r>
            <w:r w:rsidRPr="00A65D6F">
              <w:rPr>
                <w:rFonts w:cs="Times New Roman"/>
              </w:rPr>
              <w:tab/>
            </w:r>
          </w:p>
          <w:p w14:paraId="4E6E4074" w14:textId="7455D35C" w:rsidR="00A65D6F" w:rsidRPr="00A65D6F" w:rsidRDefault="00A65D6F" w:rsidP="00A65D6F">
            <w:pPr>
              <w:pStyle w:val="Listeafsnit"/>
              <w:numPr>
                <w:ilvl w:val="0"/>
                <w:numId w:val="14"/>
              </w:numPr>
              <w:rPr>
                <w:rFonts w:cs="Times New Roman"/>
              </w:rPr>
            </w:pPr>
            <w:r w:rsidRPr="00A65D6F">
              <w:rPr>
                <w:rFonts w:cs="Times New Roman"/>
              </w:rPr>
              <w:t>Kommunikationsudvalg</w:t>
            </w:r>
            <w:r w:rsidRPr="00A65D6F">
              <w:rPr>
                <w:rFonts w:cs="Times New Roman"/>
              </w:rPr>
              <w:tab/>
            </w:r>
            <w:r w:rsidRPr="00A65D6F">
              <w:rPr>
                <w:rFonts w:cs="Times New Roman"/>
              </w:rPr>
              <w:tab/>
            </w:r>
          </w:p>
          <w:p w14:paraId="76AB7F33" w14:textId="74650FF5" w:rsidR="00A65D6F" w:rsidRPr="00A65D6F" w:rsidRDefault="00A65D6F" w:rsidP="00A65D6F">
            <w:pPr>
              <w:pStyle w:val="Listeafsnit"/>
              <w:numPr>
                <w:ilvl w:val="0"/>
                <w:numId w:val="14"/>
              </w:numPr>
              <w:rPr>
                <w:rFonts w:cs="Times New Roman"/>
              </w:rPr>
            </w:pPr>
            <w:r w:rsidRPr="00A65D6F">
              <w:rPr>
                <w:rFonts w:cs="Times New Roman"/>
              </w:rPr>
              <w:t>Børn- og ungeudvalg</w:t>
            </w:r>
            <w:r w:rsidRPr="00A65D6F">
              <w:rPr>
                <w:rFonts w:cs="Times New Roman"/>
              </w:rPr>
              <w:tab/>
            </w:r>
            <w:r w:rsidRPr="00A65D6F">
              <w:rPr>
                <w:rFonts w:cs="Times New Roman"/>
              </w:rPr>
              <w:tab/>
            </w:r>
          </w:p>
          <w:p w14:paraId="2C3BB84C" w14:textId="37AAE5DE" w:rsidR="00A65D6F" w:rsidRPr="00A65D6F" w:rsidRDefault="00A65D6F" w:rsidP="00A65D6F">
            <w:pPr>
              <w:pStyle w:val="Listeafsnit"/>
              <w:numPr>
                <w:ilvl w:val="0"/>
                <w:numId w:val="14"/>
              </w:numPr>
              <w:rPr>
                <w:rFonts w:cs="Times New Roman"/>
              </w:rPr>
            </w:pPr>
            <w:r w:rsidRPr="00A65D6F">
              <w:rPr>
                <w:rFonts w:cs="Times New Roman"/>
              </w:rPr>
              <w:t>Musikudvalg</w:t>
            </w:r>
            <w:r w:rsidRPr="00A65D6F">
              <w:rPr>
                <w:rFonts w:cs="Times New Roman"/>
              </w:rPr>
              <w:tab/>
            </w:r>
            <w:r w:rsidRPr="00A65D6F">
              <w:rPr>
                <w:rFonts w:cs="Times New Roman"/>
              </w:rPr>
              <w:tab/>
            </w:r>
            <w:r w:rsidRPr="00A65D6F">
              <w:rPr>
                <w:rFonts w:cs="Times New Roman"/>
              </w:rPr>
              <w:tab/>
            </w:r>
          </w:p>
          <w:p w14:paraId="33398C83" w14:textId="70A11731" w:rsidR="00A65D6F" w:rsidRPr="00A65D6F" w:rsidRDefault="00A65D6F" w:rsidP="00A65D6F">
            <w:pPr>
              <w:pStyle w:val="Listeafsnit"/>
              <w:numPr>
                <w:ilvl w:val="0"/>
                <w:numId w:val="14"/>
              </w:numPr>
              <w:rPr>
                <w:rFonts w:cs="Times New Roman"/>
                <w:b/>
                <w:bCs/>
              </w:rPr>
            </w:pPr>
            <w:r w:rsidRPr="00A65D6F">
              <w:rPr>
                <w:rFonts w:cs="Times New Roman"/>
              </w:rPr>
              <w:t>Udstillingsudvalg</w:t>
            </w:r>
            <w:r w:rsidRPr="00A65D6F">
              <w:rPr>
                <w:rFonts w:cs="Times New Roman"/>
              </w:rPr>
              <w:tab/>
            </w:r>
            <w:r w:rsidRPr="00A65D6F">
              <w:rPr>
                <w:rFonts w:cs="Times New Roman"/>
              </w:rPr>
              <w:tab/>
            </w:r>
            <w:r w:rsidRPr="00A65D6F">
              <w:rPr>
                <w:rFonts w:cs="Times New Roman"/>
              </w:rPr>
              <w:tab/>
            </w:r>
          </w:p>
        </w:tc>
        <w:tc>
          <w:tcPr>
            <w:tcW w:w="3821" w:type="dxa"/>
          </w:tcPr>
          <w:p w14:paraId="2E2154B2" w14:textId="77777777" w:rsidR="00A65D6F" w:rsidRDefault="000B7F44" w:rsidP="004D05DD">
            <w:pPr>
              <w:pStyle w:val="Listeafsnit"/>
              <w:numPr>
                <w:ilvl w:val="0"/>
                <w:numId w:val="26"/>
              </w:numPr>
              <w:rPr>
                <w:rFonts w:cs="Times New Roman"/>
                <w:bCs/>
              </w:rPr>
            </w:pPr>
            <w:r w:rsidRPr="00272C2C">
              <w:rPr>
                <w:rFonts w:cs="Times New Roman"/>
                <w:bCs/>
              </w:rPr>
              <w:t xml:space="preserve">MR nedsætter et ansættelsesudvalg ifm. Ansættelse af ny kirkegårdsleder. Udvalget består af Svend, </w:t>
            </w:r>
            <w:r w:rsidR="00BB1640" w:rsidRPr="00272C2C">
              <w:rPr>
                <w:rFonts w:cs="Times New Roman"/>
                <w:bCs/>
              </w:rPr>
              <w:t xml:space="preserve">Martin, </w:t>
            </w:r>
            <w:r w:rsidRPr="00272C2C">
              <w:rPr>
                <w:rFonts w:cs="Times New Roman"/>
                <w:bCs/>
              </w:rPr>
              <w:t>Simon</w:t>
            </w:r>
            <w:r w:rsidR="00BB1640" w:rsidRPr="00272C2C">
              <w:rPr>
                <w:rFonts w:cs="Times New Roman"/>
                <w:bCs/>
              </w:rPr>
              <w:t xml:space="preserve"> </w:t>
            </w:r>
            <w:r w:rsidRPr="00272C2C">
              <w:rPr>
                <w:rFonts w:cs="Times New Roman"/>
                <w:bCs/>
              </w:rPr>
              <w:t xml:space="preserve">og Carsten fra kirkegården. </w:t>
            </w:r>
            <w:r w:rsidR="00272C2C">
              <w:rPr>
                <w:rFonts w:cs="Times New Roman"/>
                <w:bCs/>
              </w:rPr>
              <w:t xml:space="preserve">Trine kan bruges som rådgiver. </w:t>
            </w:r>
          </w:p>
          <w:p w14:paraId="6957FAE8" w14:textId="77777777" w:rsidR="00CC04A5" w:rsidRDefault="00272C2C" w:rsidP="004D05DD">
            <w:pPr>
              <w:pStyle w:val="Listeafsnit"/>
              <w:numPr>
                <w:ilvl w:val="0"/>
                <w:numId w:val="26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Fugning går </w:t>
            </w:r>
            <w:r w:rsidR="004C7AE3">
              <w:rPr>
                <w:rFonts w:cs="Times New Roman"/>
                <w:bCs/>
              </w:rPr>
              <w:t xml:space="preserve">godt. </w:t>
            </w:r>
          </w:p>
          <w:p w14:paraId="479940E6" w14:textId="0FD13E84" w:rsidR="004C7AE3" w:rsidRPr="00CC04A5" w:rsidRDefault="004C7AE3" w:rsidP="00867A12">
            <w:pPr>
              <w:pStyle w:val="Listeafsnit"/>
              <w:ind w:left="360"/>
              <w:rPr>
                <w:rFonts w:cs="Times New Roman"/>
                <w:bCs/>
              </w:rPr>
            </w:pPr>
            <w:r w:rsidRPr="00CC04A5">
              <w:rPr>
                <w:rFonts w:cs="Times New Roman"/>
                <w:bCs/>
              </w:rPr>
              <w:t xml:space="preserve">Vi kigger på adgangsvej til pilgrimshaven i efteråret. </w:t>
            </w:r>
          </w:p>
          <w:p w14:paraId="249E68DD" w14:textId="582A1DD0" w:rsidR="004C7AE3" w:rsidRDefault="004C7AE3" w:rsidP="004D05DD">
            <w:pPr>
              <w:pStyle w:val="Listeafsnit"/>
              <w:numPr>
                <w:ilvl w:val="0"/>
                <w:numId w:val="26"/>
              </w:numPr>
              <w:rPr>
                <w:rFonts w:cs="Times New Roman"/>
                <w:bCs/>
              </w:rPr>
            </w:pPr>
            <w:r w:rsidRPr="004C7AE3">
              <w:rPr>
                <w:rFonts w:cs="Times New Roman"/>
                <w:bCs/>
              </w:rPr>
              <w:t xml:space="preserve">Vi taler med arkitekten </w:t>
            </w:r>
            <w:r w:rsidR="004D05DD" w:rsidRPr="004C7AE3">
              <w:rPr>
                <w:rFonts w:cs="Times New Roman"/>
                <w:bCs/>
              </w:rPr>
              <w:t>om</w:t>
            </w:r>
            <w:r w:rsidRPr="004C7AE3">
              <w:rPr>
                <w:rFonts w:cs="Times New Roman"/>
                <w:bCs/>
              </w:rPr>
              <w:t xml:space="preserve"> det videre forløb om</w:t>
            </w:r>
            <w:r w:rsidR="00DD0E43">
              <w:rPr>
                <w:rFonts w:cs="Times New Roman"/>
                <w:bCs/>
              </w:rPr>
              <w:t xml:space="preserve"> </w:t>
            </w:r>
            <w:r w:rsidRPr="004C7AE3">
              <w:rPr>
                <w:rFonts w:cs="Times New Roman"/>
                <w:bCs/>
              </w:rPr>
              <w:t xml:space="preserve">konfirmandstuen og elevatorprojekt. </w:t>
            </w:r>
          </w:p>
          <w:p w14:paraId="3494ED9D" w14:textId="5BB363A5" w:rsidR="004C7AE3" w:rsidRDefault="004C7AE3" w:rsidP="004D05DD">
            <w:pPr>
              <w:pStyle w:val="Listeafsnit"/>
              <w:numPr>
                <w:ilvl w:val="0"/>
                <w:numId w:val="26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MR beslutter at afdeling 6 tages ud af brug pr. dags dato. Begrundelsen skyldes at kirkegårdens areal skal indskrænkes. Derfor prioriteres afdelingerne omkring kirken. </w:t>
            </w:r>
          </w:p>
          <w:p w14:paraId="588A4CB7" w14:textId="1D24AAE5" w:rsidR="004C7AE3" w:rsidRDefault="004C7AE3" w:rsidP="004D05DD">
            <w:pPr>
              <w:pStyle w:val="Listeafsnit"/>
              <w:numPr>
                <w:ilvl w:val="0"/>
                <w:numId w:val="26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>Intet nyt</w:t>
            </w:r>
          </w:p>
          <w:p w14:paraId="43F827ED" w14:textId="49D8F1E8" w:rsidR="004C7AE3" w:rsidRDefault="00F2773C" w:rsidP="004D05DD">
            <w:pPr>
              <w:pStyle w:val="Listeafsnit"/>
              <w:numPr>
                <w:ilvl w:val="0"/>
                <w:numId w:val="26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Intet nyt</w:t>
            </w:r>
          </w:p>
          <w:p w14:paraId="03391D3D" w14:textId="3AAAEDC6" w:rsidR="00F2773C" w:rsidRDefault="00F2773C" w:rsidP="004D05DD">
            <w:pPr>
              <w:pStyle w:val="Listeafsnit"/>
              <w:numPr>
                <w:ilvl w:val="0"/>
                <w:numId w:val="26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Vi drøftede det kommende kirkeblad. </w:t>
            </w:r>
          </w:p>
          <w:p w14:paraId="05E703AC" w14:textId="421D2FB9" w:rsidR="009627A2" w:rsidRDefault="00FE463C" w:rsidP="004D05DD">
            <w:pPr>
              <w:pStyle w:val="Listeafsnit"/>
              <w:numPr>
                <w:ilvl w:val="0"/>
                <w:numId w:val="26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Intet nyt</w:t>
            </w:r>
          </w:p>
          <w:p w14:paraId="1C5A8930" w14:textId="7E90133C" w:rsidR="00F2773C" w:rsidRPr="00FE463C" w:rsidRDefault="00F2773C" w:rsidP="00FE463C">
            <w:pPr>
              <w:pStyle w:val="Listeafsnit"/>
              <w:numPr>
                <w:ilvl w:val="0"/>
                <w:numId w:val="26"/>
              </w:numPr>
              <w:rPr>
                <w:rFonts w:cs="Times New Roman"/>
                <w:bCs/>
              </w:rPr>
            </w:pPr>
            <w:r w:rsidRPr="00FE463C">
              <w:rPr>
                <w:rFonts w:cs="Times New Roman"/>
                <w:bCs/>
              </w:rPr>
              <w:t xml:space="preserve">Flyglet stemmes 18. 6. i </w:t>
            </w:r>
            <w:proofErr w:type="spellStart"/>
            <w:r w:rsidRPr="00FE463C">
              <w:rPr>
                <w:rFonts w:cs="Times New Roman"/>
                <w:bCs/>
              </w:rPr>
              <w:t>forb.m</w:t>
            </w:r>
            <w:proofErr w:type="spellEnd"/>
            <w:r w:rsidRPr="00FE463C">
              <w:rPr>
                <w:rFonts w:cs="Times New Roman"/>
                <w:bCs/>
              </w:rPr>
              <w:t xml:space="preserve">. indvielseskoncert samme dag. Elsemarie har udsendt ny koncertplan. </w:t>
            </w:r>
          </w:p>
          <w:p w14:paraId="7697001E" w14:textId="77777777" w:rsidR="00CC04A5" w:rsidRDefault="00F2773C" w:rsidP="004D05DD">
            <w:pPr>
              <w:pStyle w:val="Listeafsnit"/>
              <w:numPr>
                <w:ilvl w:val="0"/>
                <w:numId w:val="26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De nuværende konfirmandbilleder gemmes i et halvt år. </w:t>
            </w:r>
          </w:p>
          <w:p w14:paraId="1EB018C9" w14:textId="4C446301" w:rsidR="00F2773C" w:rsidRPr="00CC04A5" w:rsidRDefault="00F2773C" w:rsidP="00FE463C">
            <w:pPr>
              <w:pStyle w:val="Listeafsnit"/>
              <w:ind w:left="360"/>
              <w:rPr>
                <w:rFonts w:cs="Times New Roman"/>
                <w:bCs/>
              </w:rPr>
            </w:pPr>
            <w:r w:rsidRPr="00CC04A5">
              <w:rPr>
                <w:rFonts w:cs="Times New Roman"/>
                <w:bCs/>
              </w:rPr>
              <w:t xml:space="preserve">Efter Havgaard kommer Anne Fabricius Møller. </w:t>
            </w:r>
          </w:p>
          <w:p w14:paraId="41D04632" w14:textId="26211BA9" w:rsidR="004C7AE3" w:rsidRPr="00272C2C" w:rsidRDefault="004C7AE3" w:rsidP="004C7AE3">
            <w:pPr>
              <w:pStyle w:val="Listeafsnit"/>
              <w:ind w:left="1080"/>
              <w:rPr>
                <w:rFonts w:cs="Times New Roman"/>
                <w:bCs/>
              </w:rPr>
            </w:pPr>
          </w:p>
        </w:tc>
      </w:tr>
      <w:tr w:rsidR="00A65D6F" w:rsidRPr="00A65D6F" w14:paraId="6B3D12BC" w14:textId="77777777" w:rsidTr="007F0163">
        <w:tc>
          <w:tcPr>
            <w:tcW w:w="5807" w:type="dxa"/>
          </w:tcPr>
          <w:p w14:paraId="58879A5B" w14:textId="1025174A" w:rsidR="00A65D6F" w:rsidRPr="00A65D6F" w:rsidRDefault="00A65D6F" w:rsidP="007F0163">
            <w:pPr>
              <w:numPr>
                <w:ilvl w:val="0"/>
                <w:numId w:val="1"/>
              </w:numPr>
              <w:rPr>
                <w:rFonts w:cs="Times New Roman"/>
                <w:b/>
                <w:bCs/>
              </w:rPr>
            </w:pPr>
            <w:r w:rsidRPr="00A65D6F">
              <w:rPr>
                <w:rFonts w:cs="Times New Roman"/>
                <w:b/>
                <w:bCs/>
              </w:rPr>
              <w:lastRenderedPageBreak/>
              <w:t>Medarbejderudvalg</w:t>
            </w:r>
          </w:p>
        </w:tc>
        <w:tc>
          <w:tcPr>
            <w:tcW w:w="3821" w:type="dxa"/>
          </w:tcPr>
          <w:p w14:paraId="653988AC" w14:textId="35D0A528" w:rsidR="00A65D6F" w:rsidRPr="00A65D6F" w:rsidRDefault="00F2773C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Intet nyt</w:t>
            </w:r>
          </w:p>
        </w:tc>
      </w:tr>
      <w:tr w:rsidR="00A65D6F" w:rsidRPr="00A65D6F" w14:paraId="01842872" w14:textId="77777777" w:rsidTr="007F0163">
        <w:tc>
          <w:tcPr>
            <w:tcW w:w="5807" w:type="dxa"/>
          </w:tcPr>
          <w:p w14:paraId="7540762B" w14:textId="3610BD87" w:rsidR="00A65D6F" w:rsidRPr="00A65D6F" w:rsidRDefault="00A65D6F" w:rsidP="007F0163">
            <w:pPr>
              <w:numPr>
                <w:ilvl w:val="0"/>
                <w:numId w:val="1"/>
              </w:numPr>
              <w:rPr>
                <w:rFonts w:cs="Times New Roman"/>
                <w:b/>
                <w:bCs/>
              </w:rPr>
            </w:pPr>
            <w:r w:rsidRPr="00A65D6F">
              <w:rPr>
                <w:rFonts w:cs="Times New Roman"/>
                <w:b/>
                <w:bCs/>
              </w:rPr>
              <w:t>Evt.</w:t>
            </w:r>
          </w:p>
        </w:tc>
        <w:tc>
          <w:tcPr>
            <w:tcW w:w="3821" w:type="dxa"/>
          </w:tcPr>
          <w:p w14:paraId="3D7CE616" w14:textId="77777777" w:rsidR="00A65D6F" w:rsidRDefault="00F2773C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Ole orienterede om arbejdet i </w:t>
            </w:r>
            <w:r w:rsidR="00136B6C">
              <w:rPr>
                <w:rFonts w:cs="Times New Roman"/>
                <w:bCs/>
              </w:rPr>
              <w:t xml:space="preserve">Kunsthal </w:t>
            </w:r>
            <w:r>
              <w:rPr>
                <w:rFonts w:cs="Times New Roman"/>
                <w:bCs/>
              </w:rPr>
              <w:t xml:space="preserve">Holmen. </w:t>
            </w:r>
          </w:p>
          <w:p w14:paraId="45023A52" w14:textId="5AE797C3" w:rsidR="00136B6C" w:rsidRPr="00A65D6F" w:rsidRDefault="00136B6C">
            <w:pPr>
              <w:rPr>
                <w:rFonts w:cs="Times New Roman"/>
                <w:bCs/>
              </w:rPr>
            </w:pPr>
          </w:p>
        </w:tc>
      </w:tr>
    </w:tbl>
    <w:p w14:paraId="4E1FE6B9" w14:textId="77777777" w:rsidR="002944E5" w:rsidRDefault="002944E5"/>
    <w:sectPr w:rsidR="002944E5" w:rsidSect="005F3A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C36"/>
    <w:multiLevelType w:val="hybridMultilevel"/>
    <w:tmpl w:val="9BCA41A2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7826E8"/>
    <w:multiLevelType w:val="hybridMultilevel"/>
    <w:tmpl w:val="B6DCC8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7322D"/>
    <w:multiLevelType w:val="hybridMultilevel"/>
    <w:tmpl w:val="6D84C8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B29A5"/>
    <w:multiLevelType w:val="hybridMultilevel"/>
    <w:tmpl w:val="607C0730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7426EB"/>
    <w:multiLevelType w:val="hybridMultilevel"/>
    <w:tmpl w:val="5D5C221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2413B"/>
    <w:multiLevelType w:val="hybridMultilevel"/>
    <w:tmpl w:val="7234B91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92EB9"/>
    <w:multiLevelType w:val="hybridMultilevel"/>
    <w:tmpl w:val="5EEE65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41E20"/>
    <w:multiLevelType w:val="hybridMultilevel"/>
    <w:tmpl w:val="BDD87ADC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66B01"/>
    <w:multiLevelType w:val="hybridMultilevel"/>
    <w:tmpl w:val="A6E05A4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392354"/>
    <w:multiLevelType w:val="hybridMultilevel"/>
    <w:tmpl w:val="FFC4C116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734CF"/>
    <w:multiLevelType w:val="hybridMultilevel"/>
    <w:tmpl w:val="61EAD28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8741E"/>
    <w:multiLevelType w:val="hybridMultilevel"/>
    <w:tmpl w:val="D952B9B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BF06A4"/>
    <w:multiLevelType w:val="hybridMultilevel"/>
    <w:tmpl w:val="F9444CFC"/>
    <w:lvl w:ilvl="0" w:tplc="04060011">
      <w:start w:val="1"/>
      <w:numFmt w:val="decimal"/>
      <w:lvlText w:val="%1)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D52453"/>
    <w:multiLevelType w:val="hybridMultilevel"/>
    <w:tmpl w:val="646E3C56"/>
    <w:lvl w:ilvl="0" w:tplc="DD521D0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B47CD6"/>
    <w:multiLevelType w:val="hybridMultilevel"/>
    <w:tmpl w:val="645A25BA"/>
    <w:lvl w:ilvl="0" w:tplc="BBC610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344B5F"/>
    <w:multiLevelType w:val="hybridMultilevel"/>
    <w:tmpl w:val="2222DEFE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175345"/>
    <w:multiLevelType w:val="hybridMultilevel"/>
    <w:tmpl w:val="8280FD9A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1B26C6"/>
    <w:multiLevelType w:val="hybridMultilevel"/>
    <w:tmpl w:val="E296101A"/>
    <w:lvl w:ilvl="0" w:tplc="DD521D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C0E8C"/>
    <w:multiLevelType w:val="hybridMultilevel"/>
    <w:tmpl w:val="A6766CF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C6738C"/>
    <w:multiLevelType w:val="hybridMultilevel"/>
    <w:tmpl w:val="D07CADAC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4B45E44"/>
    <w:multiLevelType w:val="hybridMultilevel"/>
    <w:tmpl w:val="C736F3E0"/>
    <w:lvl w:ilvl="0" w:tplc="04060011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035910"/>
    <w:multiLevelType w:val="hybridMultilevel"/>
    <w:tmpl w:val="FD1CD440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521F6F"/>
    <w:multiLevelType w:val="hybridMultilevel"/>
    <w:tmpl w:val="18805F76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F53CD3"/>
    <w:multiLevelType w:val="hybridMultilevel"/>
    <w:tmpl w:val="46B4DC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15910"/>
    <w:multiLevelType w:val="hybridMultilevel"/>
    <w:tmpl w:val="7DE2D202"/>
    <w:lvl w:ilvl="0" w:tplc="DD521D0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0498752">
    <w:abstractNumId w:val="17"/>
  </w:num>
  <w:num w:numId="2" w16cid:durableId="896624224">
    <w:abstractNumId w:val="17"/>
  </w:num>
  <w:num w:numId="3" w16cid:durableId="1329140883">
    <w:abstractNumId w:val="2"/>
  </w:num>
  <w:num w:numId="4" w16cid:durableId="1612855285">
    <w:abstractNumId w:val="23"/>
  </w:num>
  <w:num w:numId="5" w16cid:durableId="943196718">
    <w:abstractNumId w:val="13"/>
  </w:num>
  <w:num w:numId="6" w16cid:durableId="678849659">
    <w:abstractNumId w:val="1"/>
  </w:num>
  <w:num w:numId="7" w16cid:durableId="1865290162">
    <w:abstractNumId w:val="14"/>
  </w:num>
  <w:num w:numId="8" w16cid:durableId="287397715">
    <w:abstractNumId w:val="20"/>
  </w:num>
  <w:num w:numId="9" w16cid:durableId="1453281559">
    <w:abstractNumId w:val="12"/>
  </w:num>
  <w:num w:numId="10" w16cid:durableId="1306274445">
    <w:abstractNumId w:val="7"/>
  </w:num>
  <w:num w:numId="11" w16cid:durableId="1270549444">
    <w:abstractNumId w:val="15"/>
  </w:num>
  <w:num w:numId="12" w16cid:durableId="731732526">
    <w:abstractNumId w:val="0"/>
  </w:num>
  <w:num w:numId="13" w16cid:durableId="2065986593">
    <w:abstractNumId w:val="24"/>
  </w:num>
  <w:num w:numId="14" w16cid:durableId="312150373">
    <w:abstractNumId w:val="3"/>
  </w:num>
  <w:num w:numId="15" w16cid:durableId="466094186">
    <w:abstractNumId w:val="19"/>
  </w:num>
  <w:num w:numId="16" w16cid:durableId="1850176813">
    <w:abstractNumId w:val="8"/>
  </w:num>
  <w:num w:numId="17" w16cid:durableId="1769346266">
    <w:abstractNumId w:val="11"/>
  </w:num>
  <w:num w:numId="18" w16cid:durableId="1960721665">
    <w:abstractNumId w:val="6"/>
  </w:num>
  <w:num w:numId="19" w16cid:durableId="172382686">
    <w:abstractNumId w:val="18"/>
  </w:num>
  <w:num w:numId="20" w16cid:durableId="407768458">
    <w:abstractNumId w:val="9"/>
  </w:num>
  <w:num w:numId="21" w16cid:durableId="1272325659">
    <w:abstractNumId w:val="10"/>
  </w:num>
  <w:num w:numId="22" w16cid:durableId="920531256">
    <w:abstractNumId w:val="22"/>
  </w:num>
  <w:num w:numId="23" w16cid:durableId="1569194660">
    <w:abstractNumId w:val="4"/>
  </w:num>
  <w:num w:numId="24" w16cid:durableId="832379574">
    <w:abstractNumId w:val="16"/>
  </w:num>
  <w:num w:numId="25" w16cid:durableId="866018939">
    <w:abstractNumId w:val="5"/>
  </w:num>
  <w:num w:numId="26" w16cid:durableId="3977045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63"/>
    <w:rsid w:val="000012AF"/>
    <w:rsid w:val="0004215D"/>
    <w:rsid w:val="00052A88"/>
    <w:rsid w:val="000B7F44"/>
    <w:rsid w:val="00136B6C"/>
    <w:rsid w:val="00157B5B"/>
    <w:rsid w:val="00272C2C"/>
    <w:rsid w:val="002944E5"/>
    <w:rsid w:val="003D7A23"/>
    <w:rsid w:val="00416770"/>
    <w:rsid w:val="0046085D"/>
    <w:rsid w:val="004C7AE3"/>
    <w:rsid w:val="004D05DD"/>
    <w:rsid w:val="005262EF"/>
    <w:rsid w:val="005A43A7"/>
    <w:rsid w:val="005D3CCC"/>
    <w:rsid w:val="005F3A84"/>
    <w:rsid w:val="00612011"/>
    <w:rsid w:val="0063721E"/>
    <w:rsid w:val="0064691C"/>
    <w:rsid w:val="00695910"/>
    <w:rsid w:val="00753340"/>
    <w:rsid w:val="007F0163"/>
    <w:rsid w:val="00867A12"/>
    <w:rsid w:val="008C0CD5"/>
    <w:rsid w:val="009627A2"/>
    <w:rsid w:val="00981734"/>
    <w:rsid w:val="00A65D6F"/>
    <w:rsid w:val="00A91064"/>
    <w:rsid w:val="00B44E21"/>
    <w:rsid w:val="00B60464"/>
    <w:rsid w:val="00B6421B"/>
    <w:rsid w:val="00BB1640"/>
    <w:rsid w:val="00BF3058"/>
    <w:rsid w:val="00C63FDB"/>
    <w:rsid w:val="00C64BDD"/>
    <w:rsid w:val="00CA22A0"/>
    <w:rsid w:val="00CC04A5"/>
    <w:rsid w:val="00D425DB"/>
    <w:rsid w:val="00D45452"/>
    <w:rsid w:val="00DD0E43"/>
    <w:rsid w:val="00EB2886"/>
    <w:rsid w:val="00EC2498"/>
    <w:rsid w:val="00EE1AAD"/>
    <w:rsid w:val="00F2773C"/>
    <w:rsid w:val="00F804DD"/>
    <w:rsid w:val="00FA5998"/>
    <w:rsid w:val="00FE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9B9A"/>
  <w15:chartTrackingRefBased/>
  <w15:docId w15:val="{0DD93F26-356C-4BF7-A9C0-D5691BE7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886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F0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F0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F01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F01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F01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F01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F01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F01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F01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F0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F0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F0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F016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F0163"/>
    <w:rPr>
      <w:rFonts w:eastAsiaTheme="majorEastAsia" w:cstheme="majorBidi"/>
      <w:color w:val="0F4761" w:themeColor="accent1" w:themeShade="BF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F016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F0163"/>
    <w:rPr>
      <w:rFonts w:eastAsiaTheme="majorEastAsia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F016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F0163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Normal"/>
    <w:next w:val="Normal"/>
    <w:link w:val="TitelTegn"/>
    <w:uiPriority w:val="10"/>
    <w:qFormat/>
    <w:rsid w:val="007F0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F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F01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F0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F0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F0163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afsnit">
    <w:name w:val="List Paragraph"/>
    <w:basedOn w:val="Normal"/>
    <w:uiPriority w:val="34"/>
    <w:qFormat/>
    <w:rsid w:val="007F016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F016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F0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F016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Kraftighenvisning">
    <w:name w:val="Intense Reference"/>
    <w:basedOn w:val="Standardskrifttypeiafsnit"/>
    <w:uiPriority w:val="32"/>
    <w:qFormat/>
    <w:rsid w:val="007F016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F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Langeskov Jylov</dc:creator>
  <cp:keywords/>
  <dc:description/>
  <cp:lastModifiedBy>Simon Langeskov Jylov</cp:lastModifiedBy>
  <cp:revision>2</cp:revision>
  <dcterms:created xsi:type="dcterms:W3CDTF">2026-05-19T12:42:00Z</dcterms:created>
  <dcterms:modified xsi:type="dcterms:W3CDTF">2026-05-19T12:42:00Z</dcterms:modified>
</cp:coreProperties>
</file>